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43D" w:rsidRDefault="00D8615C">
      <w:pPr>
        <w:tabs>
          <w:tab w:val="left" w:pos="0"/>
        </w:tabs>
        <w:jc w:val="center"/>
        <w:outlineLvl w:val="0"/>
        <w:rPr>
          <w:b/>
        </w:rPr>
      </w:pPr>
      <w:r>
        <w:rPr>
          <w:b/>
        </w:rPr>
        <w:t>Извещение о проведении запроса цен по результатам предварительного отбора</w:t>
      </w:r>
    </w:p>
    <w:p w:rsidR="003A143D" w:rsidRDefault="003A143D">
      <w:pPr>
        <w:tabs>
          <w:tab w:val="left" w:pos="0"/>
          <w:tab w:val="left" w:pos="851"/>
          <w:tab w:val="left" w:pos="1134"/>
        </w:tabs>
        <w:jc w:val="center"/>
        <w:outlineLvl w:val="0"/>
        <w:rPr>
          <w:b/>
        </w:rPr>
      </w:pPr>
    </w:p>
    <w:p w:rsidR="003A143D" w:rsidRDefault="00D8615C">
      <w:pPr>
        <w:tabs>
          <w:tab w:val="left" w:pos="0"/>
          <w:tab w:val="left" w:pos="851"/>
          <w:tab w:val="left" w:pos="1134"/>
        </w:tabs>
        <w:jc w:val="both"/>
      </w:pPr>
      <w:r w:rsidRPr="00D8615C">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запросе цен по результатам предварительного отбора на </w:t>
      </w:r>
      <w:r>
        <w:rPr>
          <w:spacing w:val="-2"/>
        </w:rPr>
        <w:t xml:space="preserve">право заключения договора </w:t>
      </w:r>
      <w:r w:rsidR="003D711C" w:rsidRPr="003D711C">
        <w:rPr>
          <w:spacing w:val="-2"/>
        </w:rPr>
        <w:t xml:space="preserve">на выполнение комплекса работ (ПИР и СМР) по объектам технологического присоединения. Лот № 77, для нужд АО "Россети Сибирь Тываэнерго" № 24.2-11/1.1-0002 </w:t>
      </w:r>
      <w:r>
        <w:rPr>
          <w:spacing w:val="-2"/>
        </w:rPr>
        <w:t>(далее – запрос цен, закупка)</w:t>
      </w:r>
      <w:r>
        <w:t xml:space="preserve">. </w:t>
      </w:r>
    </w:p>
    <w:p w:rsidR="003A143D" w:rsidRDefault="00D8615C">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3A143D" w:rsidRDefault="00D8615C">
      <w:pPr>
        <w:numPr>
          <w:ilvl w:val="1"/>
          <w:numId w:val="3"/>
        </w:numPr>
        <w:tabs>
          <w:tab w:val="left" w:pos="0"/>
        </w:tabs>
        <w:spacing w:after="120"/>
        <w:ind w:left="0" w:firstLine="0"/>
        <w:jc w:val="both"/>
      </w:pPr>
      <w:r>
        <w:rPr>
          <w:b/>
          <w:bCs/>
        </w:rPr>
        <w:t>Способ осуществления закупки</w:t>
      </w:r>
    </w:p>
    <w:p w:rsidR="003A143D" w:rsidRDefault="00D8615C">
      <w:pPr>
        <w:tabs>
          <w:tab w:val="left" w:pos="0"/>
        </w:tabs>
        <w:spacing w:after="120"/>
        <w:jc w:val="both"/>
      </w:pPr>
      <w:r>
        <w:rPr>
          <w:bCs/>
        </w:rPr>
        <w:t>Запрос цен по результатам предварительного отбора</w:t>
      </w:r>
    </w:p>
    <w:p w:rsidR="003A143D" w:rsidRDefault="00D8615C">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D8615C" w:rsidRDefault="00D8615C" w:rsidP="00D8615C">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D8615C" w:rsidRDefault="00D8615C" w:rsidP="00D8615C">
      <w:pPr>
        <w:tabs>
          <w:tab w:val="left" w:pos="851"/>
          <w:tab w:val="left" w:pos="1134"/>
        </w:tabs>
        <w:spacing w:after="120"/>
        <w:ind w:firstLine="709"/>
        <w:jc w:val="both"/>
      </w:pPr>
      <w:r>
        <w:t xml:space="preserve">Место нахождения и почтовый адрес Заказчика: </w:t>
      </w:r>
    </w:p>
    <w:p w:rsidR="00D8615C" w:rsidRDefault="00D8615C" w:rsidP="00D8615C">
      <w:pPr>
        <w:tabs>
          <w:tab w:val="left" w:pos="851"/>
          <w:tab w:val="left" w:pos="1134"/>
        </w:tabs>
        <w:spacing w:after="120"/>
        <w:ind w:firstLine="709"/>
        <w:jc w:val="both"/>
      </w:pPr>
      <w:r>
        <w:t>667001, г. Кызыл, ул. Рабочая 4.</w:t>
      </w:r>
    </w:p>
    <w:p w:rsidR="00D8615C" w:rsidRDefault="00D8615C" w:rsidP="00D8615C">
      <w:pPr>
        <w:tabs>
          <w:tab w:val="left" w:pos="851"/>
          <w:tab w:val="left" w:pos="1134"/>
        </w:tabs>
        <w:spacing w:after="120"/>
        <w:ind w:firstLine="709"/>
        <w:jc w:val="both"/>
      </w:pPr>
      <w:r>
        <w:t>E-mail:  info@tv.rosseti-sib.ru</w:t>
      </w:r>
    </w:p>
    <w:p w:rsidR="00D8615C" w:rsidRDefault="00D8615C" w:rsidP="00D8615C">
      <w:pPr>
        <w:tabs>
          <w:tab w:val="left" w:pos="851"/>
          <w:tab w:val="left" w:pos="1134"/>
        </w:tabs>
        <w:spacing w:after="120"/>
        <w:ind w:firstLine="709"/>
        <w:jc w:val="both"/>
      </w:pPr>
      <w:r>
        <w:t>Тел.:  8 (394-22) 9-85-00</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 xml:space="preserve">Контактные лица Заказчика: </w:t>
      </w:r>
    </w:p>
    <w:p w:rsidR="00D8615C" w:rsidRDefault="00D8615C" w:rsidP="00D8615C">
      <w:pPr>
        <w:tabs>
          <w:tab w:val="left" w:pos="851"/>
          <w:tab w:val="left" w:pos="1134"/>
        </w:tabs>
        <w:spacing w:after="120"/>
        <w:ind w:firstLine="709"/>
        <w:jc w:val="both"/>
      </w:pPr>
      <w:r>
        <w:t>Главный специалист сектора закупок</w:t>
      </w:r>
    </w:p>
    <w:p w:rsidR="00D8615C" w:rsidRDefault="00D8615C" w:rsidP="00D8615C">
      <w:pPr>
        <w:tabs>
          <w:tab w:val="left" w:pos="851"/>
          <w:tab w:val="left" w:pos="1134"/>
        </w:tabs>
        <w:spacing w:after="120"/>
        <w:ind w:firstLine="709"/>
        <w:jc w:val="both"/>
      </w:pPr>
      <w:r>
        <w:t>Кузнецова Надежда Алексеевна</w:t>
      </w:r>
    </w:p>
    <w:p w:rsidR="00D8615C" w:rsidRDefault="00D8615C" w:rsidP="00D8615C">
      <w:pPr>
        <w:tabs>
          <w:tab w:val="left" w:pos="851"/>
          <w:tab w:val="left" w:pos="1134"/>
        </w:tabs>
        <w:spacing w:after="120"/>
        <w:ind w:firstLine="709"/>
        <w:jc w:val="both"/>
      </w:pPr>
      <w:r>
        <w:t>E-mail: KuznetsovaNA@tv.rosseti-sib.ru</w:t>
      </w:r>
    </w:p>
    <w:p w:rsidR="00D8615C" w:rsidRDefault="00D8615C" w:rsidP="00D8615C">
      <w:pPr>
        <w:tabs>
          <w:tab w:val="left" w:pos="851"/>
          <w:tab w:val="left" w:pos="1134"/>
        </w:tabs>
        <w:spacing w:after="120"/>
        <w:ind w:firstLine="709"/>
        <w:jc w:val="both"/>
      </w:pPr>
      <w:r>
        <w:t>Тел.: (39422) 9-85-44</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Специалист 2 категории сектора закупок</w:t>
      </w:r>
    </w:p>
    <w:p w:rsidR="00D8615C" w:rsidRDefault="00D8615C" w:rsidP="00D8615C">
      <w:pPr>
        <w:tabs>
          <w:tab w:val="left" w:pos="851"/>
          <w:tab w:val="left" w:pos="1134"/>
        </w:tabs>
        <w:spacing w:after="120"/>
        <w:ind w:firstLine="709"/>
        <w:jc w:val="both"/>
      </w:pPr>
      <w:r>
        <w:t>Золотухина Вера Александровна</w:t>
      </w:r>
    </w:p>
    <w:p w:rsidR="00D8615C" w:rsidRDefault="00D8615C" w:rsidP="00D8615C">
      <w:pPr>
        <w:tabs>
          <w:tab w:val="left" w:pos="851"/>
          <w:tab w:val="left" w:pos="1134"/>
        </w:tabs>
        <w:spacing w:after="120"/>
        <w:ind w:firstLine="709"/>
        <w:jc w:val="both"/>
      </w:pPr>
      <w:r>
        <w:t>E-mail: ZolotuhinaVA@tv.rosseti-sib.ru</w:t>
      </w:r>
    </w:p>
    <w:p w:rsidR="003A143D" w:rsidRDefault="00D8615C" w:rsidP="00D8615C">
      <w:pPr>
        <w:tabs>
          <w:tab w:val="left" w:pos="851"/>
          <w:tab w:val="left" w:pos="1134"/>
        </w:tabs>
        <w:spacing w:after="120"/>
        <w:ind w:firstLine="709"/>
        <w:jc w:val="both"/>
      </w:pPr>
      <w:r>
        <w:t>Тел.: (39422) 9-84-43</w:t>
      </w:r>
    </w:p>
    <w:p w:rsidR="003A143D" w:rsidRDefault="00D8615C">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3A143D" w:rsidRDefault="003D711C">
      <w:pPr>
        <w:tabs>
          <w:tab w:val="left" w:pos="0"/>
          <w:tab w:val="left" w:pos="851"/>
          <w:tab w:val="left" w:pos="1134"/>
        </w:tabs>
        <w:spacing w:after="120"/>
        <w:jc w:val="both"/>
      </w:pPr>
      <w:r>
        <w:rPr>
          <w:i/>
        </w:rPr>
        <w:t>Заказчик является Организатором запроса цен по результатм предварительного отбора.</w:t>
      </w:r>
    </w:p>
    <w:p w:rsidR="003A143D" w:rsidRDefault="00D8615C">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3A143D" w:rsidRPr="003D711C" w:rsidRDefault="00D8615C">
      <w:pPr>
        <w:pStyle w:val="Default"/>
        <w:tabs>
          <w:tab w:val="left" w:pos="0"/>
        </w:tabs>
        <w:jc w:val="both"/>
        <w:rPr>
          <w:b/>
        </w:rPr>
      </w:pPr>
      <w:r w:rsidRPr="003D711C">
        <w:rPr>
          <w:b/>
          <w:bCs/>
        </w:rPr>
        <w:t xml:space="preserve">Лот № 1 </w:t>
      </w:r>
    </w:p>
    <w:p w:rsidR="003A143D" w:rsidRDefault="00D8615C">
      <w:pPr>
        <w:pStyle w:val="Default"/>
        <w:tabs>
          <w:tab w:val="left" w:pos="0"/>
        </w:tabs>
        <w:jc w:val="both"/>
      </w:pPr>
      <w:r w:rsidRPr="003D711C">
        <w:t xml:space="preserve">Право на заключение договора </w:t>
      </w:r>
      <w:r w:rsidR="003D711C" w:rsidRPr="003D711C">
        <w:t>на выполнение комплекса работ (ПИР и СМР) по объектам технологического присоединения. Лот № 77, для нужд АО "Россети Сибирь Тываэнерго"</w:t>
      </w:r>
      <w:r w:rsidR="003D711C">
        <w:t>.</w:t>
      </w:r>
    </w:p>
    <w:p w:rsidR="003D711C" w:rsidRDefault="003D711C">
      <w:pPr>
        <w:pStyle w:val="Default"/>
        <w:tabs>
          <w:tab w:val="left" w:pos="0"/>
        </w:tabs>
        <w:jc w:val="both"/>
      </w:pPr>
    </w:p>
    <w:p w:rsidR="003A143D" w:rsidRDefault="00D8615C">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3A143D" w:rsidRDefault="00D8615C">
      <w:pPr>
        <w:tabs>
          <w:tab w:val="left" w:pos="0"/>
          <w:tab w:val="left" w:pos="851"/>
          <w:tab w:val="left" w:pos="1134"/>
        </w:tabs>
        <w:spacing w:after="120"/>
        <w:jc w:val="both"/>
      </w:pPr>
      <w:r>
        <w:lastRenderedPageBreak/>
        <w:t>Частичное выполнение работ/услуг/поставок не допускается.</w:t>
      </w:r>
    </w:p>
    <w:p w:rsidR="003A143D" w:rsidRDefault="00D8615C">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3A143D" w:rsidRDefault="00D8615C">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3A143D" w:rsidRDefault="003D711C">
      <w:pPr>
        <w:pStyle w:val="Default"/>
        <w:tabs>
          <w:tab w:val="left" w:pos="0"/>
        </w:tabs>
        <w:jc w:val="both"/>
      </w:pPr>
      <w:r>
        <w:t>В соответствии с техническим заданием и проектом договора.</w:t>
      </w:r>
    </w:p>
    <w:p w:rsidR="003D711C" w:rsidRDefault="003D711C">
      <w:pPr>
        <w:pStyle w:val="Default"/>
        <w:tabs>
          <w:tab w:val="left" w:pos="0"/>
        </w:tabs>
        <w:jc w:val="both"/>
      </w:pPr>
    </w:p>
    <w:p w:rsidR="003A143D" w:rsidRDefault="00D8615C">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3A143D" w:rsidRDefault="00D8615C">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A143D" w:rsidRPr="003D711C" w:rsidRDefault="00D8615C">
      <w:pPr>
        <w:tabs>
          <w:tab w:val="left" w:pos="708"/>
        </w:tabs>
        <w:spacing w:before="60"/>
        <w:jc w:val="both"/>
        <w:rPr>
          <w:bCs/>
          <w:lang w:eastAsia="ar-SA"/>
        </w:rPr>
      </w:pPr>
      <w:r w:rsidRPr="003D711C">
        <w:rPr>
          <w:bCs/>
          <w:lang w:eastAsia="ar-SA"/>
        </w:rPr>
        <w:t xml:space="preserve">Начальная (максимальная) цена договора без учета НДС составляет </w:t>
      </w:r>
      <w:r w:rsidR="003D711C" w:rsidRPr="003D711C">
        <w:rPr>
          <w:bCs/>
          <w:lang w:eastAsia="ar-SA"/>
        </w:rPr>
        <w:t xml:space="preserve">9 291 865 (девять миллионов двести девяносто одна тысяча восемьсот шестьдесят пять) рублей 00 </w:t>
      </w:r>
      <w:r w:rsidRPr="003D711C">
        <w:rPr>
          <w:bCs/>
          <w:lang w:eastAsia="ar-SA"/>
        </w:rPr>
        <w:t xml:space="preserve">копеек, кроме того НДС в размере </w:t>
      </w:r>
      <w:r w:rsidR="003D711C" w:rsidRPr="003D711C">
        <w:rPr>
          <w:bCs/>
          <w:lang w:eastAsia="ar-SA"/>
        </w:rPr>
        <w:t>20</w:t>
      </w:r>
      <w:r w:rsidRPr="003D711C">
        <w:rPr>
          <w:bCs/>
          <w:lang w:eastAsia="ar-SA"/>
        </w:rPr>
        <w:t xml:space="preserve"> %.</w:t>
      </w:r>
    </w:p>
    <w:p w:rsidR="003A143D" w:rsidRPr="003D711C" w:rsidRDefault="003A143D">
      <w:pPr>
        <w:tabs>
          <w:tab w:val="left" w:pos="708"/>
        </w:tabs>
        <w:spacing w:before="60"/>
        <w:jc w:val="both"/>
        <w:rPr>
          <w:bCs/>
          <w:lang w:eastAsia="ar-SA"/>
        </w:rPr>
      </w:pPr>
    </w:p>
    <w:p w:rsidR="003A143D" w:rsidRDefault="00D8615C">
      <w:pPr>
        <w:tabs>
          <w:tab w:val="left" w:pos="0"/>
          <w:tab w:val="left" w:pos="708"/>
        </w:tabs>
        <w:spacing w:before="60"/>
        <w:jc w:val="both"/>
        <w:rPr>
          <w:bCs/>
          <w:lang w:eastAsia="ar-SA"/>
        </w:rPr>
      </w:pPr>
      <w:r w:rsidRPr="003D711C">
        <w:rPr>
          <w:bCs/>
          <w:lang w:eastAsia="ar-SA"/>
        </w:rPr>
        <w:t xml:space="preserve">Начальная (максимальная) цена договора с учетом НДС составляет </w:t>
      </w:r>
      <w:r w:rsidR="003D711C" w:rsidRPr="003D711C">
        <w:rPr>
          <w:bCs/>
          <w:lang w:eastAsia="ar-SA"/>
        </w:rPr>
        <w:t>11 150 238 (одиннадцать миллионов сто пятьдесят тысяч двести тридцать восемь) рублей 00</w:t>
      </w:r>
      <w:r w:rsidRPr="003D711C">
        <w:rPr>
          <w:bCs/>
          <w:lang w:eastAsia="ar-SA"/>
        </w:rPr>
        <w:t xml:space="preserve"> копеек.</w:t>
      </w:r>
    </w:p>
    <w:p w:rsidR="003D711C" w:rsidRDefault="003D711C">
      <w:pPr>
        <w:tabs>
          <w:tab w:val="left" w:pos="0"/>
          <w:tab w:val="left" w:pos="708"/>
        </w:tabs>
        <w:spacing w:before="60"/>
        <w:jc w:val="both"/>
        <w:rPr>
          <w:bCs/>
          <w:lang w:eastAsia="ar-SA"/>
        </w:rPr>
      </w:pPr>
    </w:p>
    <w:p w:rsidR="003A143D" w:rsidRDefault="00D8615C">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A143D" w:rsidRDefault="00D8615C">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3A143D" w:rsidRDefault="00D8615C">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3A143D" w:rsidRPr="003D711C" w:rsidRDefault="00D8615C">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w:t>
      </w:r>
      <w:r w:rsidRPr="003D711C">
        <w:t>официальном сайте Единой информационной системы в сфере закупок (далее - ЕИС) www.zakupki.gov.ru, а также на сайте электронной площадки (далее – ЭП) https://www.roseltorg.ru/ начиная с «</w:t>
      </w:r>
      <w:r w:rsidR="003D711C" w:rsidRPr="003D711C">
        <w:rPr>
          <w:u w:val="single"/>
        </w:rPr>
        <w:t>27</w:t>
      </w:r>
      <w:r w:rsidRPr="003D711C">
        <w:t>»</w:t>
      </w:r>
      <w:r w:rsidR="003D711C" w:rsidRPr="003D711C">
        <w:t xml:space="preserve"> мая </w:t>
      </w:r>
      <w:r w:rsidRPr="003D711C">
        <w:t>20</w:t>
      </w:r>
      <w:r w:rsidR="003D711C" w:rsidRPr="003D711C">
        <w:t>25</w:t>
      </w:r>
      <w:r w:rsidRPr="003D711C">
        <w:t xml:space="preserve"> года.</w:t>
      </w:r>
      <w:r w:rsidRPr="003D711C">
        <w:rPr>
          <w:i/>
        </w:rPr>
        <w:t xml:space="preserve"> </w:t>
      </w:r>
    </w:p>
    <w:p w:rsidR="003A143D" w:rsidRDefault="00D8615C">
      <w:pPr>
        <w:numPr>
          <w:ilvl w:val="1"/>
          <w:numId w:val="3"/>
        </w:numPr>
        <w:tabs>
          <w:tab w:val="left" w:pos="0"/>
          <w:tab w:val="left" w:pos="851"/>
          <w:tab w:val="left" w:pos="1134"/>
        </w:tabs>
        <w:spacing w:after="120"/>
        <w:ind w:left="0" w:firstLine="0"/>
        <w:jc w:val="both"/>
        <w:rPr>
          <w:b/>
        </w:rPr>
      </w:pPr>
      <w:r>
        <w:rPr>
          <w:b/>
        </w:rPr>
        <w:t xml:space="preserve">Порядок, дата начала, дата и время окончания срока подачи заявок на участие в закупке (этапах закупки) </w:t>
      </w:r>
    </w:p>
    <w:p w:rsidR="003A143D" w:rsidRDefault="00D8615C">
      <w:pPr>
        <w:tabs>
          <w:tab w:val="left" w:pos="0"/>
          <w:tab w:val="left" w:pos="851"/>
          <w:tab w:val="left" w:pos="1134"/>
        </w:tabs>
        <w:jc w:val="both"/>
      </w:pPr>
      <w:r>
        <w:t>Заявка подается в электронной форме с использованием функционала и в соответствии с Регламентом работы ЭП.</w:t>
      </w:r>
    </w:p>
    <w:p w:rsidR="003A143D" w:rsidRPr="003D711C" w:rsidRDefault="00D8615C">
      <w:pPr>
        <w:tabs>
          <w:tab w:val="left" w:pos="0"/>
          <w:tab w:val="left" w:pos="851"/>
          <w:tab w:val="left" w:pos="1134"/>
        </w:tabs>
        <w:jc w:val="both"/>
      </w:pPr>
      <w:r>
        <w:t xml:space="preserve">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w:t>
      </w:r>
      <w:r w:rsidRPr="003D711C">
        <w:t>дня, следующего за днем окончания подачи заявок.</w:t>
      </w:r>
    </w:p>
    <w:p w:rsidR="003A143D" w:rsidRPr="003D711C" w:rsidRDefault="003A143D">
      <w:pPr>
        <w:pStyle w:val="Default"/>
        <w:tabs>
          <w:tab w:val="left" w:pos="0"/>
        </w:tabs>
        <w:jc w:val="both"/>
      </w:pPr>
    </w:p>
    <w:p w:rsidR="003A143D" w:rsidRPr="003D711C" w:rsidRDefault="00D8615C">
      <w:pPr>
        <w:pStyle w:val="Default"/>
        <w:tabs>
          <w:tab w:val="left" w:pos="0"/>
        </w:tabs>
        <w:jc w:val="both"/>
      </w:pPr>
      <w:r w:rsidRPr="003D711C">
        <w:t>Дата начала срока подачи заявок: «</w:t>
      </w:r>
      <w:r w:rsidR="003D711C" w:rsidRPr="003D711C">
        <w:t>27</w:t>
      </w:r>
      <w:r w:rsidRPr="003D711C">
        <w:t>»</w:t>
      </w:r>
      <w:r w:rsidR="003D711C" w:rsidRPr="003D711C">
        <w:t xml:space="preserve"> мая </w:t>
      </w:r>
      <w:r w:rsidRPr="003D711C">
        <w:t>20</w:t>
      </w:r>
      <w:r w:rsidR="003D711C" w:rsidRPr="003D711C">
        <w:t>25</w:t>
      </w:r>
      <w:r w:rsidRPr="003D711C">
        <w:t xml:space="preserve"> года;</w:t>
      </w:r>
    </w:p>
    <w:p w:rsidR="003A143D" w:rsidRPr="003D711C" w:rsidRDefault="00D8615C">
      <w:pPr>
        <w:pStyle w:val="Default"/>
        <w:tabs>
          <w:tab w:val="left" w:pos="0"/>
        </w:tabs>
        <w:jc w:val="both"/>
      </w:pPr>
      <w:r w:rsidRPr="003D711C">
        <w:t>Дата и время окончания срока, последний день срока подачи Заявок:</w:t>
      </w:r>
    </w:p>
    <w:p w:rsidR="003A143D" w:rsidRPr="003D711C" w:rsidRDefault="00D8615C">
      <w:pPr>
        <w:pStyle w:val="Default"/>
        <w:tabs>
          <w:tab w:val="left" w:pos="0"/>
        </w:tabs>
        <w:jc w:val="both"/>
      </w:pPr>
      <w:r w:rsidRPr="003D711C">
        <w:t>«</w:t>
      </w:r>
      <w:r w:rsidR="003D711C" w:rsidRPr="003D711C">
        <w:t>29</w:t>
      </w:r>
      <w:r w:rsidRPr="003D711C">
        <w:t xml:space="preserve">» </w:t>
      </w:r>
      <w:r w:rsidR="003D711C" w:rsidRPr="003D711C">
        <w:t>мая</w:t>
      </w:r>
      <w:r w:rsidRPr="003D711C">
        <w:t xml:space="preserve"> года </w:t>
      </w:r>
      <w:r w:rsidR="003D711C" w:rsidRPr="003D711C">
        <w:t>09</w:t>
      </w:r>
      <w:r w:rsidRPr="003D711C">
        <w:t>:</w:t>
      </w:r>
      <w:r w:rsidR="003D711C" w:rsidRPr="003D711C">
        <w:t>00</w:t>
      </w:r>
      <w:r w:rsidRPr="003D711C">
        <w:t xml:space="preserve"> (время московское)</w:t>
      </w:r>
    </w:p>
    <w:p w:rsidR="003A143D" w:rsidRPr="003D711C" w:rsidRDefault="003A143D">
      <w:pPr>
        <w:pStyle w:val="Default"/>
        <w:tabs>
          <w:tab w:val="left" w:pos="0"/>
        </w:tabs>
        <w:jc w:val="both"/>
      </w:pPr>
    </w:p>
    <w:p w:rsidR="003A143D" w:rsidRPr="003D711C" w:rsidRDefault="00D8615C">
      <w:pPr>
        <w:pStyle w:val="Default"/>
        <w:tabs>
          <w:tab w:val="left" w:pos="0"/>
        </w:tabs>
        <w:jc w:val="both"/>
      </w:pPr>
      <w:r w:rsidRPr="003D711C">
        <w:lastRenderedPageBreak/>
        <w:t xml:space="preserve">Рассмотрение заявок: </w:t>
      </w:r>
    </w:p>
    <w:p w:rsidR="003A143D" w:rsidRPr="003D711C" w:rsidRDefault="00D8615C">
      <w:pPr>
        <w:pStyle w:val="Default"/>
        <w:tabs>
          <w:tab w:val="left" w:pos="0"/>
        </w:tabs>
        <w:jc w:val="both"/>
      </w:pPr>
      <w:r w:rsidRPr="003D711C">
        <w:t>Дата начала проведения этапа: с момент направления оператором ЭП заказчику заявок на участие в закупке.</w:t>
      </w:r>
    </w:p>
    <w:p w:rsidR="003A143D" w:rsidRPr="003D711C" w:rsidRDefault="00D8615C">
      <w:pPr>
        <w:pStyle w:val="Default"/>
        <w:tabs>
          <w:tab w:val="left" w:pos="0"/>
        </w:tabs>
        <w:jc w:val="both"/>
        <w:rPr>
          <w:bCs/>
          <w:i/>
        </w:rPr>
      </w:pPr>
      <w:r w:rsidRPr="003D711C">
        <w:t>Дата завершения этапа: «</w:t>
      </w:r>
      <w:r w:rsidR="003D711C" w:rsidRPr="003D711C">
        <w:t>07</w:t>
      </w:r>
      <w:r w:rsidRPr="003D711C">
        <w:t>»</w:t>
      </w:r>
      <w:r w:rsidR="003D711C" w:rsidRPr="003D711C">
        <w:t xml:space="preserve"> июля </w:t>
      </w:r>
      <w:r w:rsidRPr="003D711C">
        <w:t>20</w:t>
      </w:r>
      <w:r w:rsidR="003D711C" w:rsidRPr="003D711C">
        <w:t>25</w:t>
      </w:r>
      <w:r w:rsidRPr="003D711C">
        <w:t xml:space="preserve"> года. </w:t>
      </w:r>
    </w:p>
    <w:p w:rsidR="003D711C" w:rsidRPr="003D711C" w:rsidRDefault="003D711C">
      <w:pPr>
        <w:pStyle w:val="Default"/>
        <w:jc w:val="both"/>
      </w:pPr>
    </w:p>
    <w:p w:rsidR="003A143D" w:rsidRPr="003D711C" w:rsidRDefault="00D8615C">
      <w:pPr>
        <w:pStyle w:val="Default"/>
        <w:jc w:val="both"/>
      </w:pPr>
      <w:r w:rsidRPr="003D711C">
        <w:t xml:space="preserve">Переторжка: </w:t>
      </w:r>
    </w:p>
    <w:p w:rsidR="003A143D" w:rsidRPr="003D711C" w:rsidRDefault="00D8615C">
      <w:pPr>
        <w:pStyle w:val="Default"/>
        <w:jc w:val="both"/>
      </w:pPr>
      <w:r w:rsidRPr="003D711C">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143D" w:rsidRPr="003D711C" w:rsidRDefault="00D8615C">
      <w:pPr>
        <w:pStyle w:val="Default"/>
        <w:jc w:val="both"/>
      </w:pPr>
      <w:r w:rsidRPr="003D711C">
        <w:t xml:space="preserve">Шаг переторжки - </w:t>
      </w:r>
      <w:r w:rsidR="003D711C" w:rsidRPr="003D711C">
        <w:t>1</w:t>
      </w:r>
      <w:r w:rsidRPr="003D711C">
        <w:t xml:space="preserve"> % от начальной (максимальной) цены договора (цены лота). Шаг переторжки используется в случае проведении переторжки в очной форме.</w:t>
      </w:r>
    </w:p>
    <w:p w:rsidR="003A143D" w:rsidRPr="003D711C" w:rsidRDefault="003A143D">
      <w:pPr>
        <w:pStyle w:val="Default"/>
        <w:tabs>
          <w:tab w:val="left" w:pos="0"/>
        </w:tabs>
        <w:jc w:val="both"/>
      </w:pPr>
    </w:p>
    <w:p w:rsidR="003A143D" w:rsidRDefault="00D8615C">
      <w:pPr>
        <w:pStyle w:val="Default"/>
        <w:tabs>
          <w:tab w:val="left" w:pos="0"/>
        </w:tabs>
        <w:spacing w:after="120"/>
        <w:jc w:val="both"/>
      </w:pPr>
      <w:r w:rsidRPr="003D711C">
        <w:t>Подведение итогов закупки: «</w:t>
      </w:r>
      <w:r w:rsidR="003D711C" w:rsidRPr="003D711C">
        <w:t>14</w:t>
      </w:r>
      <w:r w:rsidRPr="003D711C">
        <w:t>»</w:t>
      </w:r>
      <w:r w:rsidR="003D711C" w:rsidRPr="003D711C">
        <w:t xml:space="preserve"> июля </w:t>
      </w:r>
      <w:r w:rsidRPr="003D711C">
        <w:t>20</w:t>
      </w:r>
      <w:r w:rsidR="003D711C" w:rsidRPr="003D711C">
        <w:t>25</w:t>
      </w:r>
      <w:r w:rsidRPr="003D711C">
        <w:t xml:space="preserve"> года.</w:t>
      </w:r>
      <w:r>
        <w:t xml:space="preserve"> </w:t>
      </w:r>
    </w:p>
    <w:p w:rsidR="003D711C" w:rsidRDefault="003D711C">
      <w:pPr>
        <w:pStyle w:val="Default"/>
        <w:tabs>
          <w:tab w:val="left" w:pos="0"/>
        </w:tabs>
        <w:spacing w:after="120"/>
        <w:jc w:val="both"/>
        <w:rPr>
          <w:bCs/>
          <w:i/>
        </w:rPr>
      </w:pPr>
    </w:p>
    <w:p w:rsidR="003A143D" w:rsidRDefault="00D8615C">
      <w:pPr>
        <w:pStyle w:val="Default"/>
        <w:jc w:val="both"/>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3A143D" w:rsidRDefault="00D8615C">
      <w:pPr>
        <w:pStyle w:val="Default"/>
        <w:numPr>
          <w:ilvl w:val="1"/>
          <w:numId w:val="3"/>
        </w:numPr>
        <w:tabs>
          <w:tab w:val="left" w:pos="0"/>
        </w:tabs>
        <w:spacing w:before="120" w:after="120"/>
        <w:ind w:left="0" w:firstLine="0"/>
        <w:jc w:val="both"/>
      </w:pPr>
      <w:r>
        <w:rPr>
          <w:b/>
        </w:rPr>
        <w:t>Дата и время окончания срока предоставления участникам закупки разъяснений положений извещения о закупке</w:t>
      </w:r>
    </w:p>
    <w:p w:rsidR="003A143D" w:rsidRDefault="00D8615C">
      <w:pPr>
        <w:pStyle w:val="Default"/>
        <w:tabs>
          <w:tab w:val="left" w:pos="0"/>
        </w:tabs>
        <w:spacing w:after="120"/>
        <w:jc w:val="both"/>
      </w:pPr>
      <w:r>
        <w:t>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rsidR="003A143D" w:rsidRPr="00C0633B" w:rsidRDefault="00D8615C">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C0633B">
        <w:rPr>
          <w:b/>
        </w:rPr>
        <w:t>Интернет»</w:t>
      </w:r>
      <w:r w:rsidRPr="00C0633B">
        <w:t xml:space="preserve"> </w:t>
      </w:r>
    </w:p>
    <w:p w:rsidR="003A143D" w:rsidRPr="00C0633B" w:rsidRDefault="00D8615C">
      <w:pPr>
        <w:pStyle w:val="Default"/>
        <w:tabs>
          <w:tab w:val="left" w:pos="0"/>
        </w:tabs>
        <w:spacing w:after="120"/>
        <w:jc w:val="both"/>
      </w:pPr>
      <w:r w:rsidRPr="00C0633B">
        <w:t>https://www.roseltorg.ru/</w:t>
      </w:r>
    </w:p>
    <w:p w:rsidR="003A143D" w:rsidRDefault="00D8615C">
      <w:pPr>
        <w:pStyle w:val="Default"/>
        <w:numPr>
          <w:ilvl w:val="1"/>
          <w:numId w:val="3"/>
        </w:numPr>
        <w:tabs>
          <w:tab w:val="left" w:pos="0"/>
        </w:tabs>
        <w:spacing w:after="120"/>
        <w:ind w:left="0" w:firstLine="0"/>
        <w:jc w:val="both"/>
        <w:rPr>
          <w:b/>
        </w:rPr>
      </w:pPr>
      <w:r w:rsidRPr="00C0633B">
        <w:rPr>
          <w:b/>
        </w:rPr>
        <w:t>Обеспечение заявок на</w:t>
      </w:r>
      <w:r>
        <w:rPr>
          <w:b/>
        </w:rPr>
        <w:t xml:space="preserve">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A143D" w:rsidRDefault="00D8615C">
      <w:pPr>
        <w:pStyle w:val="Default"/>
        <w:tabs>
          <w:tab w:val="left" w:pos="0"/>
        </w:tabs>
        <w:jc w:val="both"/>
      </w:pPr>
      <w:r>
        <w:t>Не требуется.</w:t>
      </w:r>
    </w:p>
    <w:p w:rsidR="003A143D" w:rsidRDefault="00D8615C">
      <w:pPr>
        <w:pStyle w:val="Default"/>
        <w:numPr>
          <w:ilvl w:val="1"/>
          <w:numId w:val="3"/>
        </w:numPr>
        <w:tabs>
          <w:tab w:val="left" w:pos="0"/>
        </w:tabs>
        <w:spacing w:after="120"/>
        <w:ind w:left="0" w:firstLine="0"/>
        <w:jc w:val="both"/>
        <w:rPr>
          <w:b/>
        </w:rPr>
      </w:pPr>
      <w:r>
        <w:rPr>
          <w:b/>
        </w:rPr>
        <w:t>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3A143D" w:rsidRPr="00C0633B" w:rsidRDefault="00D8615C">
      <w:pPr>
        <w:jc w:val="both"/>
      </w:pPr>
      <w:r w:rsidRPr="00C0633B">
        <w:t>Требуется обеспечение исполнения договора в соответствии с разделом 6 «ПРОЕКТ ДОГОВОРА» и в случаях, указанных в п. 3.17 извещения о проведении закупки.</w:t>
      </w:r>
    </w:p>
    <w:p w:rsidR="003A143D" w:rsidRPr="00C0633B" w:rsidRDefault="00D8615C">
      <w:pPr>
        <w:jc w:val="both"/>
      </w:pPr>
      <w:r w:rsidRPr="00C0633B">
        <w:t>Размер обеспечения – установлен в разделе 6 «ПРОЕКТ ДОГОВОРА» и п. 3.17 извещения о проведении закупки.</w:t>
      </w:r>
    </w:p>
    <w:p w:rsidR="003A143D" w:rsidRPr="00C0633B" w:rsidRDefault="00D8615C">
      <w:pPr>
        <w:jc w:val="both"/>
      </w:pPr>
      <w:r w:rsidRPr="00C0633B">
        <w:rPr>
          <w:iCs/>
        </w:rPr>
        <w:t>Порядок предоставления обеспечения</w:t>
      </w:r>
      <w:r w:rsidRPr="00C0633B">
        <w:t xml:space="preserve"> установлен в настоящем извещении о проведении закупки и разделе 6 «ПРОЕКТ ДОГОВОРА».</w:t>
      </w:r>
    </w:p>
    <w:p w:rsidR="003A143D" w:rsidRPr="00C0633B" w:rsidRDefault="00D8615C">
      <w:pPr>
        <w:jc w:val="both"/>
      </w:pPr>
      <w:r w:rsidRPr="00C0633B">
        <w:t>Основное обязательство, исполнение которого обеспечивается – установлено в разделе 6 «ПРОЕКТ ДОГОВОРА».</w:t>
      </w:r>
    </w:p>
    <w:p w:rsidR="003A143D" w:rsidRPr="00C0633B" w:rsidRDefault="00D8615C">
      <w:pPr>
        <w:jc w:val="both"/>
      </w:pPr>
      <w:r w:rsidRPr="00C0633B">
        <w:t>Срок исполнения – установлен в разделе 6 «ПРОЕКТ ДОГОВОРА».</w:t>
      </w:r>
    </w:p>
    <w:p w:rsidR="003A143D" w:rsidRPr="00C0633B" w:rsidRDefault="00D8615C">
      <w:pPr>
        <w:jc w:val="both"/>
      </w:pPr>
      <w:r w:rsidRPr="00C0633B">
        <w:t>Срок предоставления обеспечения - установлен в разделе 6 «ПРОЕКТ ДОГОВОРА».</w:t>
      </w:r>
    </w:p>
    <w:p w:rsidR="003A143D" w:rsidRPr="00C0633B" w:rsidRDefault="00D8615C">
      <w:pPr>
        <w:jc w:val="both"/>
      </w:pPr>
      <w:r w:rsidRPr="00C0633B">
        <w:t>Иные требования к обеспечению, в том числе условия независимой гарантии и требования к гарантам, указаны в п. 3.17 извещения о проведении закупки.</w:t>
      </w:r>
    </w:p>
    <w:p w:rsidR="003A143D" w:rsidRDefault="003A143D">
      <w:pPr>
        <w:pStyle w:val="Default"/>
        <w:tabs>
          <w:tab w:val="left" w:pos="0"/>
        </w:tabs>
        <w:jc w:val="both"/>
      </w:pPr>
    </w:p>
    <w:p w:rsidR="003A143D" w:rsidRDefault="00D8615C">
      <w:pPr>
        <w:pStyle w:val="Default"/>
        <w:numPr>
          <w:ilvl w:val="1"/>
          <w:numId w:val="3"/>
        </w:numPr>
        <w:tabs>
          <w:tab w:val="left" w:pos="0"/>
        </w:tabs>
        <w:spacing w:after="120"/>
        <w:ind w:left="0" w:firstLine="0"/>
        <w:jc w:val="both"/>
        <w:rPr>
          <w:b/>
        </w:rPr>
      </w:pPr>
      <w:r>
        <w:rPr>
          <w:b/>
          <w:bCs/>
          <w:color w:val="auto"/>
        </w:rPr>
        <w:lastRenderedPageBreak/>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A143D" w:rsidRDefault="00D8615C">
      <w:pPr>
        <w:numPr>
          <w:ilvl w:val="2"/>
          <w:numId w:val="3"/>
        </w:numPr>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A143D" w:rsidRDefault="00D8615C">
      <w:pPr>
        <w:numPr>
          <w:ilvl w:val="2"/>
          <w:numId w:val="3"/>
        </w:numPr>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A143D" w:rsidRDefault="00D8615C">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A143D" w:rsidRDefault="00D8615C">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A143D" w:rsidRDefault="00D8615C">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A143D" w:rsidRDefault="00D8615C">
      <w:pPr>
        <w:numPr>
          <w:ilvl w:val="2"/>
          <w:numId w:val="3"/>
        </w:numPr>
        <w:ind w:left="0" w:firstLine="0"/>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A143D" w:rsidRDefault="00D8615C">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3A143D" w:rsidRDefault="00D8615C">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3A143D" w:rsidRPr="00C0633B" w:rsidRDefault="00D8615C">
      <w:pPr>
        <w:numPr>
          <w:ilvl w:val="1"/>
          <w:numId w:val="3"/>
        </w:numPr>
        <w:tabs>
          <w:tab w:val="left" w:pos="0"/>
        </w:tabs>
        <w:spacing w:after="120"/>
        <w:ind w:left="0" w:firstLine="0"/>
        <w:jc w:val="both"/>
        <w:rPr>
          <w:u w:val="single"/>
        </w:rPr>
      </w:pPr>
      <w:r>
        <w:rPr>
          <w:u w:val="single"/>
        </w:rPr>
        <w:t xml:space="preserve">Участниками закупки могут быть только победители предварительного отбора на право </w:t>
      </w:r>
      <w:r w:rsidRPr="00C0633B">
        <w:rPr>
          <w:u w:val="single"/>
        </w:rPr>
        <w:t>заключения соглашений о проведении в дальнейшем среди победителей закупки запросов цен на</w:t>
      </w:r>
      <w:r w:rsidR="00C0633B" w:rsidRPr="00C0633B">
        <w:rPr>
          <w:bCs/>
          <w:u w:val="single"/>
        </w:rPr>
        <w:t xml:space="preserve"> право заключения рамочных соглашений на выполнение строительно-монтажных и пуско-наладочных работ по техническому перевооружению, реконструкции, строительству ВЛ 10 кВ, ВЛ 0,4 кВ,  КЛ-10 кВ, КЛ-0,4 кВ, КТП 10/0,4кВ, СТП 10/0,4кВ, РТП 10/0,4 кВ с разработкой ПСД и РД в регионе присутствия АО "Россети Сибирь Тываэнерго" для нужд АО «Россети Сибирь Тываэнерго»</w:t>
      </w:r>
      <w:r w:rsidRPr="00C0633B">
        <w:rPr>
          <w:u w:val="single"/>
        </w:rPr>
        <w:t xml:space="preserve"> (протокол заседания Закупочной комиссии ПАО «</w:t>
      </w:r>
      <w:r w:rsidR="00C0633B" w:rsidRPr="00C0633B">
        <w:rPr>
          <w:u w:val="single"/>
        </w:rPr>
        <w:t>Россети Сибирь</w:t>
      </w:r>
      <w:r w:rsidRPr="00C0633B">
        <w:rPr>
          <w:u w:val="single"/>
        </w:rPr>
        <w:t>» по подведению итогов №</w:t>
      </w:r>
      <w:r w:rsidR="00C0633B" w:rsidRPr="00C0633B">
        <w:rPr>
          <w:u w:val="single"/>
        </w:rPr>
        <w:t xml:space="preserve"> </w:t>
      </w:r>
      <w:r w:rsidR="00C0633B" w:rsidRPr="00C0633B">
        <w:rPr>
          <w:bCs/>
          <w:u w:val="single"/>
        </w:rPr>
        <w:t xml:space="preserve">24-84/32414167943/ТЭ </w:t>
      </w:r>
      <w:r w:rsidRPr="00C0633B">
        <w:rPr>
          <w:iCs/>
          <w:u w:val="single"/>
        </w:rPr>
        <w:t>от</w:t>
      </w:r>
      <w:r w:rsidR="00C0633B" w:rsidRPr="00C0633B">
        <w:rPr>
          <w:iCs/>
          <w:u w:val="single"/>
        </w:rPr>
        <w:t xml:space="preserve"> 19.03.2025 г. </w:t>
      </w:r>
      <w:r w:rsidRPr="00C0633B">
        <w:rPr>
          <w:u w:val="single"/>
        </w:rPr>
        <w:t>прилагается</w:t>
      </w:r>
      <w:r w:rsidRPr="00C0633B">
        <w:rPr>
          <w:iCs/>
          <w:u w:val="single"/>
        </w:rPr>
        <w:t>)</w:t>
      </w:r>
      <w:r w:rsidRPr="00C0633B">
        <w:rPr>
          <w:u w:val="single"/>
        </w:rPr>
        <w:t>, с которыми Заказчиком заключены соглашения, являющиеся субъектами малого или среднего предпринимательства.</w:t>
      </w:r>
    </w:p>
    <w:p w:rsidR="003A143D" w:rsidRDefault="00D8615C">
      <w:pPr>
        <w:numPr>
          <w:ilvl w:val="1"/>
          <w:numId w:val="3"/>
        </w:numPr>
        <w:tabs>
          <w:tab w:val="left" w:pos="0"/>
        </w:tabs>
        <w:spacing w:after="120"/>
        <w:ind w:left="0" w:firstLine="0"/>
        <w:jc w:val="both"/>
      </w:pPr>
      <w:r>
        <w:lastRenderedPageBreak/>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3A143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A143D" w:rsidRDefault="00D8615C">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b/>
                <w:sz w:val="20"/>
                <w:szCs w:val="20"/>
              </w:rPr>
            </w:pPr>
            <w:r>
              <w:rPr>
                <w:b/>
                <w:sz w:val="20"/>
                <w:szCs w:val="20"/>
              </w:rPr>
              <w:t>Наименование документа, подтверждающего его соответствие</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C0633B">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цен по результатам предварительного отбора</w:t>
            </w:r>
          </w:p>
        </w:tc>
        <w:tc>
          <w:tcPr>
            <w:tcW w:w="2809" w:type="pct"/>
          </w:tcPr>
          <w:p w:rsidR="003A143D" w:rsidRDefault="00D8615C">
            <w:pPr>
              <w:widowControl w:val="0"/>
              <w:ind w:right="34" w:firstLine="34"/>
              <w:rPr>
                <w:i/>
                <w:szCs w:val="20"/>
              </w:rPr>
            </w:pPr>
            <w:r>
              <w:rPr>
                <w:sz w:val="20"/>
                <w:szCs w:val="20"/>
              </w:rPr>
              <w:t xml:space="preserve">Заявка на участие в запросе цен по результатам предварительного отбора (по </w:t>
            </w:r>
            <w:r>
              <w:rPr>
                <w:bCs/>
                <w:sz w:val="20"/>
                <w:szCs w:val="20"/>
              </w:rPr>
              <w:t>установленной</w:t>
            </w:r>
            <w:r>
              <w:rPr>
                <w:sz w:val="20"/>
                <w:szCs w:val="20"/>
              </w:rPr>
              <w:t xml:space="preserve"> форме в соответствии с приложением).</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3A143D" w:rsidRDefault="00D8615C">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A143D" w:rsidRDefault="00D8615C">
            <w:pPr>
              <w:widowControl w:val="0"/>
              <w:ind w:right="34"/>
              <w:rPr>
                <w:sz w:val="20"/>
                <w:szCs w:val="20"/>
              </w:rPr>
            </w:pPr>
            <w:r>
              <w:rPr>
                <w:sz w:val="20"/>
                <w:szCs w:val="20"/>
              </w:rPr>
              <w:t>Частичное выполнение работ/услуг/поставок не допускается.</w:t>
            </w:r>
          </w:p>
          <w:p w:rsidR="003A143D" w:rsidRDefault="00D8615C" w:rsidP="00C0633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3A143D" w:rsidRDefault="00D8615C">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A143D" w:rsidRDefault="00D8615C" w:rsidP="00337076">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3A143D" w:rsidRDefault="00D8615C" w:rsidP="00337076">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r w:rsidR="00337076">
              <w:rPr>
                <w:sz w:val="20"/>
                <w:szCs w:val="20"/>
              </w:rPr>
              <w:t xml:space="preserve"> </w:t>
            </w:r>
          </w:p>
        </w:tc>
      </w:tr>
      <w:tr w:rsidR="003A143D">
        <w:trPr>
          <w:trHeight w:val="24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rsidP="00337076">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A143D" w:rsidRDefault="00D8615C">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A143D" w:rsidRDefault="00D8615C">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A143D">
        <w:trPr>
          <w:trHeight w:val="249"/>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rPr>
                <w:sz w:val="20"/>
                <w:szCs w:val="20"/>
              </w:rPr>
            </w:pPr>
          </w:p>
        </w:tc>
        <w:tc>
          <w:tcPr>
            <w:tcW w:w="2809" w:type="pct"/>
          </w:tcPr>
          <w:p w:rsidR="003A143D" w:rsidRDefault="00D8615C">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A143D">
        <w:trPr>
          <w:trHeight w:val="503"/>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pPr>
          </w:p>
        </w:tc>
        <w:tc>
          <w:tcPr>
            <w:tcW w:w="2809" w:type="pct"/>
          </w:tcPr>
          <w:p w:rsidR="003A143D" w:rsidRDefault="00D8615C">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A143D" w:rsidRDefault="00D8615C">
            <w:pPr>
              <w:widowControl w:val="0"/>
              <w:ind w:right="34"/>
              <w:rPr>
                <w:i/>
                <w:sz w:val="18"/>
                <w:szCs w:val="18"/>
              </w:rPr>
            </w:pPr>
            <w:r>
              <w:rPr>
                <w:i/>
                <w:sz w:val="18"/>
                <w:szCs w:val="18"/>
              </w:rPr>
              <w:t>Таковыми документами являются:</w:t>
            </w:r>
          </w:p>
          <w:p w:rsidR="003A143D" w:rsidRDefault="00D8615C">
            <w:pPr>
              <w:widowControl w:val="0"/>
              <w:ind w:right="34"/>
              <w:rPr>
                <w:i/>
                <w:sz w:val="18"/>
                <w:szCs w:val="18"/>
              </w:rPr>
            </w:pPr>
            <w:r>
              <w:rPr>
                <w:i/>
                <w:sz w:val="18"/>
                <w:szCs w:val="18"/>
              </w:rPr>
              <w:t xml:space="preserve"> Д</w:t>
            </w:r>
            <w:r>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A143D" w:rsidRDefault="00D8615C">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A143D" w:rsidRDefault="00D8615C">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rsidR="003A143D" w:rsidRDefault="00337076">
            <w:pPr>
              <w:widowControl w:val="0"/>
              <w:ind w:right="34"/>
              <w:rPr>
                <w:sz w:val="20"/>
                <w:szCs w:val="20"/>
              </w:rPr>
            </w:pPr>
            <w:r w:rsidRPr="00337076">
              <w:rPr>
                <w:sz w:val="20"/>
                <w:szCs w:val="20"/>
              </w:rPr>
              <w:t>Участник должен состоять в саморегулируемых организациях (СРО) и иметь право выполнять проектные и строительно-монтажные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в области архитектурно-строительного проектирования и их обязательства.</w:t>
            </w:r>
          </w:p>
        </w:tc>
        <w:tc>
          <w:tcPr>
            <w:tcW w:w="2809" w:type="pct"/>
          </w:tcPr>
          <w:p w:rsidR="003A143D" w:rsidRDefault="00D8615C">
            <w:pPr>
              <w:rPr>
                <w:sz w:val="20"/>
                <w:szCs w:val="20"/>
              </w:rPr>
            </w:pPr>
            <w:r>
              <w:rPr>
                <w:sz w:val="20"/>
                <w:szCs w:val="20"/>
              </w:rPr>
              <w:t>1. Предоставление лицензии или иных разрешающих документов в соответствии с законодательством Российской Федерации.</w:t>
            </w:r>
          </w:p>
          <w:p w:rsidR="003A143D" w:rsidRDefault="00D8615C">
            <w:pPr>
              <w:rPr>
                <w:sz w:val="20"/>
                <w:szCs w:val="20"/>
              </w:rPr>
            </w:pPr>
            <w:r>
              <w:rPr>
                <w:sz w:val="20"/>
                <w:szCs w:val="20"/>
              </w:rPr>
              <w:t xml:space="preserve">2. </w:t>
            </w:r>
            <w:r w:rsidR="00337076" w:rsidRPr="00337076">
              <w:rPr>
                <w:sz w:val="20"/>
                <w:szCs w:val="20"/>
              </w:rPr>
              <w:t>Сведения отслеживаются Заказчиком самостоятельно по информации, размещенной на сайтах Единого реестра членов СРО:</w:t>
            </w:r>
            <w:r w:rsidR="00337076" w:rsidRPr="00337076">
              <w:rPr>
                <w:sz w:val="20"/>
                <w:szCs w:val="20"/>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sidR="00337076" w:rsidRPr="00337076">
              <w:rPr>
                <w:sz w:val="20"/>
                <w:szCs w:val="20"/>
              </w:rPr>
              <w:br/>
              <w:t>-Национальное объединение изыскателей и проектировщиков (НОПРИЗ) в сети «Интернет» по адресу: https://www.nopriz.ru/nreesters/elektronnyy-reestr/</w:t>
            </w:r>
            <w:r>
              <w:rPr>
                <w:sz w:val="20"/>
                <w:szCs w:val="20"/>
              </w:rPr>
              <w:t>, при этом:</w:t>
            </w:r>
          </w:p>
          <w:p w:rsidR="003A143D" w:rsidRDefault="00D8615C">
            <w:pPr>
              <w:rPr>
                <w:i/>
                <w:sz w:val="20"/>
                <w:szCs w:val="20"/>
              </w:rPr>
            </w:pPr>
            <w:r>
              <w:rPr>
                <w:i/>
                <w:sz w:val="20"/>
                <w:szCs w:val="20"/>
              </w:rPr>
              <w:t>1) Участники закупок любых проектно-изыскательских работ должны быть членами СРО. Исключением являются унитарные предприятия, государственные и муниципальные учреждения, юр. лица с гос. участием, но только по видам контрактов, описанных в ч. 2.1 ст. 47 и ч. 4.1 ст. 48 ГрК РФ.</w:t>
            </w:r>
          </w:p>
          <w:p w:rsidR="003A143D" w:rsidRDefault="00D8615C">
            <w:pPr>
              <w:rPr>
                <w:i/>
                <w:sz w:val="20"/>
                <w:szCs w:val="20"/>
              </w:rPr>
            </w:pPr>
            <w:r>
              <w:rPr>
                <w:i/>
                <w:sz w:val="20"/>
                <w:szCs w:val="20"/>
              </w:rPr>
              <w:t>2) Участники закупок любых работ по строительству, реконструкции, кап. ремонту должны быть членами СРО. Исключением являются:</w:t>
            </w:r>
          </w:p>
          <w:p w:rsidR="003A143D" w:rsidRDefault="00D8615C">
            <w:pPr>
              <w:rPr>
                <w:i/>
                <w:sz w:val="20"/>
                <w:szCs w:val="20"/>
              </w:rPr>
            </w:pPr>
            <w:r>
              <w:rPr>
                <w:i/>
                <w:sz w:val="20"/>
                <w:szCs w:val="20"/>
              </w:rPr>
              <w:t>- участники, которые предложат цену контракта 10 млн. руб. и менее. Такие участники не обязаны быть членами СРО в силу ч. 2.1 ст. 52 ГрК РФ;</w:t>
            </w:r>
          </w:p>
          <w:p w:rsidR="003A143D" w:rsidRDefault="00D8615C">
            <w:pPr>
              <w:rPr>
                <w:i/>
                <w:sz w:val="20"/>
                <w:szCs w:val="20"/>
              </w:rPr>
            </w:pPr>
            <w:r>
              <w:rPr>
                <w:i/>
                <w:sz w:val="20"/>
                <w:szCs w:val="20"/>
              </w:rPr>
              <w:t>- унитарные предприятия, государственные и муниципальные учреждения, юр. лица с гос. участием в случаях, которые перечислены в ч. 2.2 ст. 52 ГрК РФ.</w:t>
            </w:r>
          </w:p>
          <w:p w:rsidR="003A143D" w:rsidRDefault="00D8615C">
            <w:pPr>
              <w:rPr>
                <w:i/>
                <w:sz w:val="20"/>
                <w:szCs w:val="20"/>
              </w:rPr>
            </w:pPr>
            <w:r>
              <w:rPr>
                <w:i/>
                <w:sz w:val="20"/>
                <w:szCs w:val="20"/>
              </w:rPr>
              <w:t>3) Субподрядчики состоять в СРО не обязаны (ч. 2 ст. 47, ч. 4 ст. 48, ч. 2 ст. 52 ГрК РФ).</w:t>
            </w:r>
          </w:p>
          <w:p w:rsidR="003A143D" w:rsidRDefault="00D8615C">
            <w:pPr>
              <w:rPr>
                <w:i/>
                <w:sz w:val="20"/>
                <w:szCs w:val="20"/>
              </w:rPr>
            </w:pPr>
            <w:r>
              <w:rPr>
                <w:i/>
                <w:sz w:val="20"/>
                <w:szCs w:val="20"/>
              </w:rPr>
              <w:t xml:space="preserve">4) СРО, в которой состоит участник, должна иметь компенсационный фонд обеспечения возмещения вреда и компенсационный фонд обеспечения договорных обязательств. </w:t>
            </w:r>
            <w:r>
              <w:rPr>
                <w:i/>
                <w:sz w:val="20"/>
                <w:szCs w:val="20"/>
              </w:rPr>
              <w:br/>
              <w:t xml:space="preserve">Информация о членах саморегулируемых организаций и их обязательствах размещена в Едином реестре о членах СРО в области инженерных изысканий, архитектурно-строительного проектирования и их обязательствах на сайте Национального объединения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(НОПРИЗ), в сети «Интернет» по адресу: https://reestr.nopriz.ru/, и Едином реестре сведений о членах СРО в области строительства, реконструкции, капитального ремонта, сноса объектов капитального </w:t>
            </w:r>
            <w:r>
              <w:rPr>
                <w:i/>
                <w:sz w:val="20"/>
                <w:szCs w:val="20"/>
              </w:rPr>
              <w:lastRenderedPageBreak/>
              <w:t>строительства и их обязательствах на сайте Национального объединения саморегулируемых организаций, основанных на членстве лиц, осуществляющих строительство (НОСТРОЙ). в сети «Интернет» по адресу: https://reestr.nostroy.ru/sro/all/member/list/ (п. 8 ч. 8 ст. 55.20 ГрК РФ).</w:t>
            </w:r>
          </w:p>
          <w:p w:rsidR="003A143D" w:rsidRDefault="00D8615C">
            <w:pPr>
              <w:rPr>
                <w:i/>
                <w:sz w:val="20"/>
                <w:szCs w:val="20"/>
              </w:rPr>
            </w:pPr>
            <w:r>
              <w:rPr>
                <w:i/>
                <w:sz w:val="20"/>
                <w:szCs w:val="20"/>
              </w:rPr>
              <w:t>5) В случае наличия в составе закупки кадастровых работ участник должен соответствовать требованиям ст. 31-33 ФЗ от 24.07.2007 №221-ФЗ «О кадастровой деятельности».</w:t>
            </w:r>
          </w:p>
          <w:p w:rsidR="003A143D" w:rsidRDefault="00D8615C">
            <w:pPr>
              <w:widowControl w:val="0"/>
              <w:ind w:right="34"/>
              <w:rPr>
                <w:i/>
                <w:sz w:val="20"/>
                <w:szCs w:val="20"/>
              </w:rPr>
            </w:pPr>
            <w:r>
              <w:rPr>
                <w:i/>
                <w:sz w:val="20"/>
                <w:szCs w:val="20"/>
              </w:rPr>
              <w:t>В этом случае в составе заявки участника должны быть предоставлены документы, подтверждающие наличие в штате не менее чем двух кадастровых инженеров, которые вправе осуществлять кадастровую деятельность, или осуществление кадастровой деятельности в качестве индивидуального предпринимателя.</w:t>
            </w:r>
          </w:p>
          <w:p w:rsidR="003A143D" w:rsidRDefault="00D8615C">
            <w:pPr>
              <w:widowControl w:val="0"/>
              <w:ind w:right="34"/>
              <w:rPr>
                <w:i/>
                <w:sz w:val="20"/>
                <w:szCs w:val="20"/>
              </w:rPr>
            </w:pPr>
            <w:r>
              <w:rPr>
                <w:i/>
                <w:sz w:val="20"/>
                <w:szCs w:val="20"/>
              </w:rPr>
              <w:t xml:space="preserve">Каждый заявленный кадастровый инженер должен быть членом СРО кадастровых инженеров. Соответствие кадастрового инженера требованию к членству в СРО проверяется Заказчиком самостоятельно на основании сведений, содержащихся в Реестре кадастровых инженеров на сайте Росреестра в сети «Интернет» по адресу: </w:t>
            </w:r>
            <w:hyperlink r:id="rId7" w:history="1">
              <w:r>
                <w:rPr>
                  <w:rStyle w:val="afa"/>
                  <w:i/>
                  <w:sz w:val="20"/>
                  <w:szCs w:val="20"/>
                </w:rPr>
                <w:t>https://rosreestr.gov.ru/wps/portal/p/cc_ib_portal_services/cc_ib_sro_reestrs</w:t>
              </w:r>
            </w:hyperlink>
            <w:r>
              <w:rPr>
                <w:i/>
                <w:sz w:val="20"/>
                <w:szCs w:val="20"/>
              </w:rPr>
              <w:t>.</w:t>
            </w:r>
          </w:p>
          <w:p w:rsidR="003A143D" w:rsidRDefault="00D8615C">
            <w:pPr>
              <w:widowControl w:val="0"/>
              <w:ind w:right="34"/>
              <w:rPr>
                <w:i/>
                <w:sz w:val="20"/>
                <w:szCs w:val="20"/>
              </w:rPr>
            </w:pPr>
            <w:r>
              <w:rPr>
                <w:i/>
                <w:sz w:val="20"/>
                <w:szCs w:val="20"/>
              </w:rPr>
              <w:t>Кроме того, участник должен подтвердить наличие действующих договоров обязательного страхования гражданской ответственности заявленных кадастровых инженеров, оформленных в соответствии с требованиями ст. 29.2 Федерального закона от 24.07.2007 №221-ФЗ «О кадастровой деятельности».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A143D" w:rsidRDefault="00D8615C" w:rsidP="00337076">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3A143D" w:rsidRDefault="00D8615C" w:rsidP="00D8615C">
            <w:pPr>
              <w:keepNext/>
              <w:widowControl w:val="0"/>
              <w:numPr>
                <w:ilvl w:val="0"/>
                <w:numId w:val="11"/>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A143D" w:rsidRDefault="00D8615C" w:rsidP="00D8615C">
            <w:pPr>
              <w:keepNext/>
              <w:widowControl w:val="0"/>
              <w:numPr>
                <w:ilvl w:val="0"/>
                <w:numId w:val="11"/>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A143D" w:rsidRDefault="00D8615C">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A143D" w:rsidRDefault="00D8615C">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A143D" w:rsidRDefault="00D8615C">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A143D" w:rsidRDefault="00D8615C">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3A143D" w:rsidRDefault="00D8615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A143D" w:rsidRDefault="00D8615C">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8" w:tooltip="https://www.rosseti-sib.ru/" w:history="1">
              <w:r>
                <w:rPr>
                  <w:rStyle w:val="afa"/>
                  <w:bCs/>
                  <w:sz w:val="20"/>
                  <w:szCs w:val="20"/>
                </w:rPr>
                <w:t>https://www.rosseti-sib.ru/</w:t>
              </w:r>
            </w:hyperlink>
            <w:r>
              <w:rPr>
                <w:bCs/>
                <w:sz w:val="20"/>
                <w:szCs w:val="20"/>
              </w:rPr>
              <w:t xml:space="preserve"> в разделе Закупки.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A143D" w:rsidRDefault="00D8615C">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9" w:history="1">
              <w:r>
                <w:rPr>
                  <w:bCs/>
                  <w:color w:val="0000FF"/>
                  <w:sz w:val="20"/>
                  <w:szCs w:val="22"/>
                  <w:u w:val="single"/>
                </w:rPr>
                <w:t>https://rmsp.nalog.ru/</w:t>
              </w:r>
            </w:hyperlink>
            <w:r>
              <w:rPr>
                <w:bCs/>
                <w:sz w:val="20"/>
                <w:szCs w:val="20"/>
                <w:lang w:eastAsia="ar-SA"/>
              </w:rPr>
              <w:t>).</w:t>
            </w:r>
          </w:p>
          <w:p w:rsidR="003A143D" w:rsidRDefault="00D8615C">
            <w:pPr>
              <w:tabs>
                <w:tab w:val="left" w:pos="232"/>
                <w:tab w:val="left" w:pos="5245"/>
              </w:tabs>
              <w:rPr>
                <w:bCs/>
                <w:sz w:val="20"/>
                <w:szCs w:val="22"/>
              </w:rPr>
            </w:pPr>
            <w:r>
              <w:rPr>
                <w:sz w:val="20"/>
                <w:szCs w:val="20"/>
                <w:lang w:eastAsia="ar-SA"/>
              </w:rPr>
              <w:lastRenderedPageBreak/>
              <w:t>Дополнительно участником никакая информация не предоставляется.</w:t>
            </w:r>
          </w:p>
        </w:tc>
      </w:tr>
      <w:tr w:rsidR="003A143D">
        <w:trPr>
          <w:trHeight w:val="49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pPr>
              <w:widowControl w:val="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A143D" w:rsidRDefault="00D8615C" w:rsidP="00337076">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A143D" w:rsidRDefault="00D8615C">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10" w:tooltip="https://npd.nalog.ru/check-status/" w:history="1">
              <w:r>
                <w:rPr>
                  <w:rStyle w:val="afa"/>
                  <w:bCs/>
                  <w:sz w:val="20"/>
                  <w:szCs w:val="20"/>
                  <w:lang w:eastAsia="ar-SA"/>
                </w:rPr>
                <w:t>https://npd.nalog.ru/check-status/</w:t>
              </w:r>
            </w:hyperlink>
          </w:p>
          <w:p w:rsidR="003A143D" w:rsidRDefault="00D8615C">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3A143D">
        <w:trPr>
          <w:trHeight w:val="264"/>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3A143D" w:rsidRDefault="00D8615C">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A143D" w:rsidRDefault="00D8615C">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1" w:history="1">
              <w:r>
                <w:rPr>
                  <w:rStyle w:val="afa"/>
                  <w:bCs/>
                  <w:sz w:val="20"/>
                  <w:szCs w:val="20"/>
                  <w:lang w:eastAsia="ar-SA"/>
                </w:rPr>
                <w:t>www.zakupki.gov.ru</w:t>
              </w:r>
            </w:hyperlink>
            <w:r>
              <w:rPr>
                <w:bCs/>
                <w:sz w:val="20"/>
                <w:szCs w:val="20"/>
                <w:lang w:eastAsia="ar-SA"/>
              </w:rPr>
              <w:t>).</w:t>
            </w:r>
          </w:p>
          <w:p w:rsidR="003A143D" w:rsidRDefault="00D8615C">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A143D" w:rsidRDefault="00D8615C">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337076">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A143D" w:rsidRDefault="00D8615C">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A143D" w:rsidRDefault="00D8615C">
            <w:pPr>
              <w:rPr>
                <w:sz w:val="20"/>
                <w:szCs w:val="20"/>
                <w:lang w:eastAsia="ar-SA"/>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885927" w:rsidRDefault="00885927">
            <w:pPr>
              <w:widowControl w:val="0"/>
              <w:ind w:right="34"/>
              <w:rPr>
                <w:rFonts w:eastAsia="Calibri"/>
                <w:sz w:val="20"/>
                <w:szCs w:val="20"/>
              </w:rPr>
            </w:pPr>
            <w:r w:rsidRPr="00885927">
              <w:rPr>
                <w:rFonts w:eastAsia="Calibri"/>
                <w:sz w:val="20"/>
                <w:szCs w:val="20"/>
              </w:rPr>
              <w:t>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бригадный автомобиль - 2 ед.;</w:t>
            </w:r>
            <w:r w:rsidRPr="00885927">
              <w:rPr>
                <w:rFonts w:eastAsia="Calibri"/>
                <w:sz w:val="20"/>
                <w:szCs w:val="20"/>
              </w:rPr>
              <w:br/>
              <w:t>автомобильный кран - 1 ед.;</w:t>
            </w:r>
            <w:r w:rsidRPr="00885927">
              <w:rPr>
                <w:rFonts w:eastAsia="Calibri"/>
                <w:sz w:val="20"/>
                <w:szCs w:val="20"/>
              </w:rPr>
              <w:br/>
            </w:r>
            <w:r w:rsidRPr="00885927">
              <w:rPr>
                <w:rFonts w:eastAsia="Calibri"/>
                <w:sz w:val="20"/>
                <w:szCs w:val="20"/>
              </w:rPr>
              <w:lastRenderedPageBreak/>
              <w:t>КМУ (автовышка) - 1 ед.;</w:t>
            </w:r>
            <w:r w:rsidRPr="00885927">
              <w:rPr>
                <w:rFonts w:eastAsia="Calibri"/>
                <w:sz w:val="20"/>
                <w:szCs w:val="20"/>
              </w:rPr>
              <w:br/>
              <w:t>автомобиль бортовой - 2 ед.</w:t>
            </w:r>
          </w:p>
          <w:p w:rsidR="00885927" w:rsidRDefault="00885927">
            <w:pPr>
              <w:widowControl w:val="0"/>
              <w:ind w:right="34"/>
              <w:rPr>
                <w:rFonts w:eastAsia="Calibri"/>
                <w:sz w:val="20"/>
                <w:szCs w:val="20"/>
              </w:rPr>
            </w:pPr>
          </w:p>
          <w:p w:rsidR="003A143D" w:rsidRDefault="00D8615C">
            <w:pPr>
              <w:widowControl w:val="0"/>
              <w:ind w:right="34"/>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3A143D" w:rsidRDefault="00D8615C" w:rsidP="00885927">
            <w:pPr>
              <w:widowControl w:val="0"/>
              <w:ind w:right="34"/>
              <w:rPr>
                <w:bCs/>
                <w:i/>
                <w:sz w:val="20"/>
                <w:szCs w:val="20"/>
                <w:highlight w:val="cyan"/>
              </w:rPr>
            </w:pPr>
            <w:r>
              <w:rPr>
                <w:sz w:val="20"/>
                <w:szCs w:val="20"/>
              </w:rPr>
              <w:t>Не принимаются к рассмотрению документы, не позволяющие сделать однозначного вывода об его подлинности.</w:t>
            </w:r>
          </w:p>
        </w:tc>
        <w:tc>
          <w:tcPr>
            <w:tcW w:w="2809" w:type="pct"/>
          </w:tcPr>
          <w:p w:rsidR="003A143D" w:rsidRDefault="00D8615C">
            <w:pPr>
              <w:widowControl w:val="0"/>
              <w:ind w:right="34"/>
              <w:rPr>
                <w:sz w:val="20"/>
                <w:szCs w:val="20"/>
              </w:rPr>
            </w:pPr>
            <w:r>
              <w:rPr>
                <w:sz w:val="20"/>
                <w:szCs w:val="20"/>
              </w:rPr>
              <w:lastRenderedPageBreak/>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 (по </w:t>
            </w:r>
            <w:r>
              <w:rPr>
                <w:bCs/>
                <w:sz w:val="20"/>
                <w:szCs w:val="20"/>
              </w:rPr>
              <w:t>установленной</w:t>
            </w:r>
            <w:r>
              <w:rPr>
                <w:sz w:val="20"/>
                <w:szCs w:val="20"/>
              </w:rPr>
              <w:t xml:space="preserve"> форме в соответствии с приложением).</w:t>
            </w:r>
          </w:p>
          <w:p w:rsidR="003A143D" w:rsidRDefault="00D8615C">
            <w:pPr>
              <w:widowControl w:val="0"/>
              <w:ind w:right="34"/>
              <w:rPr>
                <w:sz w:val="20"/>
                <w:szCs w:val="20"/>
              </w:rPr>
            </w:pPr>
            <w:r>
              <w:rPr>
                <w:sz w:val="20"/>
                <w:szCs w:val="20"/>
              </w:rPr>
              <w:t xml:space="preserve">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w:t>
            </w:r>
            <w:r>
              <w:rPr>
                <w:sz w:val="20"/>
                <w:szCs w:val="20"/>
              </w:rPr>
              <w:lastRenderedPageBreak/>
              <w:t>пользования.</w:t>
            </w:r>
          </w:p>
          <w:p w:rsidR="003A143D" w:rsidRDefault="003A143D">
            <w:pPr>
              <w:widowControl w:val="0"/>
              <w:tabs>
                <w:tab w:val="left" w:pos="993"/>
              </w:tabs>
              <w:ind w:right="34"/>
              <w:outlineLvl w:val="2"/>
              <w:rPr>
                <w:sz w:val="20"/>
                <w:szCs w:val="20"/>
              </w:rPr>
            </w:pP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885927" w:rsidRPr="00885927" w:rsidRDefault="00885927" w:rsidP="00885927">
            <w:pPr>
              <w:ind w:right="34"/>
              <w:rPr>
                <w:rFonts w:eastAsia="Calibri"/>
                <w:sz w:val="20"/>
                <w:szCs w:val="20"/>
              </w:rPr>
            </w:pPr>
            <w:r w:rsidRPr="00885927">
              <w:rPr>
                <w:rFonts w:eastAsia="Calibri"/>
                <w:sz w:val="20"/>
                <w:szCs w:val="20"/>
              </w:rPr>
              <w:t xml:space="preserve">Численность рабочих, привлекаемых для выполнения работ, должна составлять не менее 25 человек, в том числе: </w:t>
            </w:r>
          </w:p>
          <w:p w:rsidR="00885927" w:rsidRPr="00885927" w:rsidRDefault="00885927" w:rsidP="00885927">
            <w:pPr>
              <w:ind w:right="34"/>
              <w:rPr>
                <w:rFonts w:eastAsia="Calibri"/>
                <w:sz w:val="20"/>
                <w:szCs w:val="20"/>
              </w:rPr>
            </w:pPr>
            <w:r w:rsidRPr="00885927">
              <w:rPr>
                <w:rFonts w:eastAsia="Calibri"/>
                <w:sz w:val="20"/>
                <w:szCs w:val="20"/>
              </w:rPr>
              <w:t>ГИП - 2 чел, инженер-проектировщик- 4 чел., инженер-геодезист -1 чел., инженер -сметчик- 1 чел., кадастровый инженер - 1 чел., инженер по наладке и испытаниям - 4 чел., электромонтер-линейщик - 4 чел., аттестованные специалисты кабельщики - 6 чел., электромонтажник по силовым сетям и оборудованию - 2 чел..</w:t>
            </w:r>
          </w:p>
          <w:p w:rsidR="00885927" w:rsidRPr="00885927" w:rsidRDefault="00885927" w:rsidP="00885927">
            <w:pPr>
              <w:ind w:right="34"/>
              <w:rPr>
                <w:rFonts w:eastAsia="Calibri"/>
                <w:sz w:val="20"/>
                <w:szCs w:val="20"/>
              </w:rPr>
            </w:pPr>
            <w:r w:rsidRPr="00885927">
              <w:rPr>
                <w:rFonts w:eastAsia="Calibri"/>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p>
          <w:p w:rsidR="00885927" w:rsidRPr="00885927" w:rsidRDefault="00885927" w:rsidP="00885927">
            <w:pPr>
              <w:ind w:right="34"/>
              <w:rPr>
                <w:rFonts w:eastAsia="Calibri"/>
                <w:sz w:val="20"/>
                <w:szCs w:val="20"/>
              </w:rPr>
            </w:pPr>
            <w:r w:rsidRPr="00885927">
              <w:rPr>
                <w:rFonts w:eastAsia="Calibri"/>
                <w:sz w:val="20"/>
                <w:szCs w:val="20"/>
              </w:rP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p>
          <w:p w:rsidR="00885927" w:rsidRPr="00885927" w:rsidRDefault="00885927" w:rsidP="00885927">
            <w:pPr>
              <w:ind w:right="34"/>
              <w:rPr>
                <w:rFonts w:eastAsia="Calibri"/>
                <w:sz w:val="20"/>
                <w:szCs w:val="20"/>
              </w:rPr>
            </w:pPr>
            <w:r w:rsidRPr="00885927">
              <w:rPr>
                <w:rFonts w:eastAsia="Calibri"/>
                <w:sz w:val="20"/>
                <w:szCs w:val="20"/>
              </w:rPr>
              <w:t>Обязательно привлечение специалиста SCADA-системы состоящего в штате, либо на субподряде у атестованной организации.</w:t>
            </w:r>
          </w:p>
          <w:p w:rsidR="00885927" w:rsidRDefault="00885927" w:rsidP="00885927">
            <w:pPr>
              <w:ind w:right="34"/>
              <w:rPr>
                <w:rFonts w:eastAsia="Calibri"/>
                <w:sz w:val="20"/>
                <w:szCs w:val="20"/>
              </w:rPr>
            </w:pPr>
            <w:r w:rsidRPr="00885927">
              <w:rPr>
                <w:rFonts w:eastAsia="Calibri"/>
                <w:sz w:val="20"/>
                <w:szCs w:val="20"/>
              </w:rP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p w:rsidR="00885927" w:rsidRDefault="00885927" w:rsidP="00885927">
            <w:pPr>
              <w:ind w:right="34"/>
              <w:rPr>
                <w:rFonts w:eastAsia="Calibri"/>
                <w:sz w:val="20"/>
                <w:szCs w:val="20"/>
              </w:rPr>
            </w:pPr>
          </w:p>
          <w:p w:rsidR="003A143D" w:rsidRDefault="00D8615C" w:rsidP="00885927">
            <w:pPr>
              <w:ind w:right="34"/>
              <w:rPr>
                <w:rFonts w:eastAsia="Calibri"/>
                <w:sz w:val="20"/>
                <w:szCs w:val="20"/>
              </w:rPr>
            </w:pPr>
            <w:r>
              <w:rPr>
                <w:rFonts w:eastAsia="Calibri"/>
                <w:sz w:val="20"/>
                <w:szCs w:val="20"/>
              </w:rPr>
              <w:t xml:space="preserve">Участник должен привлечь свободный от исполнения обязательств по другим контрактам количественный состав </w:t>
            </w:r>
            <w:r>
              <w:rPr>
                <w:rFonts w:eastAsia="Calibri"/>
                <w:sz w:val="20"/>
                <w:szCs w:val="20"/>
              </w:rPr>
              <w:lastRenderedPageBreak/>
              <w:t>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3A143D" w:rsidRDefault="00D8615C" w:rsidP="00885927">
            <w:pPr>
              <w:ind w:right="34"/>
              <w:rPr>
                <w:bCs/>
                <w:i/>
                <w:sz w:val="20"/>
                <w:szCs w:val="20"/>
                <w:highlight w:val="cyan"/>
              </w:rPr>
            </w:pPr>
            <w:r>
              <w:rPr>
                <w:sz w:val="20"/>
                <w:szCs w:val="20"/>
              </w:rPr>
              <w:t>Не принимаются к рассмотрению документы, не позволяющие сделать однозначного вывода об его подлинности.</w:t>
            </w:r>
          </w:p>
        </w:tc>
        <w:tc>
          <w:tcPr>
            <w:tcW w:w="2809" w:type="pct"/>
          </w:tcPr>
          <w:p w:rsidR="003A143D" w:rsidRDefault="00D8615C">
            <w:pPr>
              <w:widowControl w:val="0"/>
              <w:rPr>
                <w:sz w:val="20"/>
                <w:szCs w:val="20"/>
              </w:rPr>
            </w:pPr>
            <w:r>
              <w:rPr>
                <w:sz w:val="20"/>
                <w:szCs w:val="20"/>
              </w:rPr>
              <w:lastRenderedPageBreak/>
              <w:t xml:space="preserve">1. Справка о кадровых ресурсах (по </w:t>
            </w:r>
            <w:r>
              <w:rPr>
                <w:bCs/>
                <w:sz w:val="20"/>
                <w:szCs w:val="20"/>
              </w:rPr>
              <w:t>установленной</w:t>
            </w:r>
            <w:r>
              <w:rPr>
                <w:sz w:val="20"/>
                <w:szCs w:val="20"/>
              </w:rPr>
              <w:t xml:space="preserve"> форме</w:t>
            </w:r>
            <w:r w:rsidR="00885927">
              <w:rPr>
                <w:sz w:val="20"/>
                <w:szCs w:val="20"/>
              </w:rPr>
              <w:t xml:space="preserve"> в соответствии с приложением) с</w:t>
            </w:r>
            <w:r w:rsidR="00885927" w:rsidRPr="00885927">
              <w:rPr>
                <w:sz w:val="20"/>
                <w:szCs w:val="20"/>
              </w:rPr>
              <w:t xml:space="preserve"> указанием общего стажа работы каж</w:t>
            </w:r>
            <w:r w:rsidR="00885927">
              <w:rPr>
                <w:sz w:val="20"/>
                <w:szCs w:val="20"/>
              </w:rPr>
              <w:t>дого работника по специальности.</w:t>
            </w:r>
          </w:p>
          <w:p w:rsidR="003A143D" w:rsidRDefault="00D8615C">
            <w:pPr>
              <w:widowControl w:val="0"/>
              <w:rPr>
                <w:sz w:val="20"/>
              </w:rPr>
            </w:pPr>
            <w:r>
              <w:rPr>
                <w:sz w:val="20"/>
                <w:szCs w:val="20"/>
              </w:rPr>
              <w:t>2.</w:t>
            </w:r>
            <w:r>
              <w:rPr>
                <w:sz w:val="20"/>
              </w:rPr>
              <w:t xml:space="preserve"> Форма КНД 1151111 «Расчет по страховым взносам», утвержденная действующим приказом ФНС России, за последний отчетный период </w:t>
            </w:r>
            <w:r>
              <w:rPr>
                <w:sz w:val="20"/>
                <w:szCs w:val="20"/>
              </w:rPr>
              <w:t xml:space="preserve">в формате </w:t>
            </w:r>
            <w:r>
              <w:rPr>
                <w:sz w:val="20"/>
                <w:szCs w:val="20"/>
                <w:lang w:val="en-US"/>
              </w:rPr>
              <w:t>pdf</w:t>
            </w:r>
            <w:r>
              <w:rPr>
                <w:sz w:val="20"/>
                <w:szCs w:val="20"/>
              </w:rPr>
              <w:t xml:space="preserve"> - копия с визуализацией ЭЦП компании и ИФНС, квитанцией о вводе, или копии документа с отметкой налогового органа о принятии </w:t>
            </w:r>
            <w:r>
              <w:rPr>
                <w:rFonts w:eastAsia="Arial Unicode MS"/>
                <w:color w:val="000000"/>
                <w:sz w:val="20"/>
                <w:szCs w:val="20"/>
              </w:rPr>
              <w:t>(в случае предоставления сведений в налоговый орган на бумажном носителе)</w:t>
            </w:r>
            <w:r>
              <w:rPr>
                <w:sz w:val="20"/>
              </w:rPr>
              <w:t>.</w:t>
            </w:r>
          </w:p>
          <w:p w:rsidR="003A143D" w:rsidRDefault="00D8615C">
            <w:pPr>
              <w:widowControl w:val="0"/>
              <w:rPr>
                <w:sz w:val="20"/>
                <w:szCs w:val="20"/>
              </w:rPr>
            </w:pPr>
            <w:r>
              <w:rPr>
                <w:sz w:val="20"/>
                <w:szCs w:val="20"/>
              </w:rPr>
              <w:t>3. Копии</w:t>
            </w:r>
            <w:r>
              <w:rPr>
                <w:sz w:val="20"/>
              </w:rPr>
              <w:t xml:space="preserve"> трудовых книжек (первая страница и листы с записями о настоящем и предыдущем месте работы)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Pr>
                <w:sz w:val="20"/>
                <w:szCs w:val="20"/>
              </w:rPr>
              <w:t xml:space="preserve"> Документы предоставляются на всех работников, указанных в справке о кадровых ресурсах, в том числе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w:t>
            </w:r>
          </w:p>
          <w:p w:rsidR="00885927" w:rsidRDefault="00885927" w:rsidP="00885927">
            <w:pPr>
              <w:widowControl w:val="0"/>
              <w:rPr>
                <w:sz w:val="20"/>
              </w:rPr>
            </w:pPr>
            <w:r>
              <w:rPr>
                <w:sz w:val="20"/>
                <w:szCs w:val="20"/>
              </w:rPr>
              <w:t>4. К</w:t>
            </w:r>
            <w:r w:rsidRPr="00885927">
              <w:rPr>
                <w:sz w:val="20"/>
                <w:szCs w:val="20"/>
              </w:rPr>
              <w:t>опии д</w:t>
            </w:r>
            <w:r>
              <w:rPr>
                <w:sz w:val="20"/>
                <w:szCs w:val="20"/>
              </w:rPr>
              <w:t>ипломов об основном образовании.</w:t>
            </w:r>
            <w:r w:rsidRPr="00885927">
              <w:rPr>
                <w:sz w:val="20"/>
                <w:szCs w:val="20"/>
              </w:rPr>
              <w:br/>
            </w:r>
            <w:r>
              <w:rPr>
                <w:sz w:val="20"/>
                <w:szCs w:val="20"/>
              </w:rPr>
              <w:t>5. К</w:t>
            </w:r>
            <w:r w:rsidRPr="00885927">
              <w:rPr>
                <w:sz w:val="20"/>
                <w:szCs w:val="20"/>
              </w:rPr>
              <w:t>опии свидетельств о прохождении регламентируемых законодательством РФ обязательных курсов повышения квалификации</w:t>
            </w:r>
            <w:r>
              <w:rPr>
                <w:sz w:val="20"/>
                <w:szCs w:val="20"/>
              </w:rPr>
              <w:t>.</w:t>
            </w:r>
            <w:bookmarkStart w:id="0" w:name="_GoBack"/>
            <w:bookmarkEnd w:id="0"/>
            <w:r>
              <w:rPr>
                <w:sz w:val="20"/>
                <w:szCs w:val="20"/>
              </w:rPr>
              <w:br/>
              <w:t>6.</w:t>
            </w:r>
            <w:r w:rsidRPr="00885927">
              <w:rPr>
                <w:sz w:val="20"/>
                <w:szCs w:val="20"/>
              </w:rPr>
              <w:t xml:space="preserve"> </w:t>
            </w:r>
            <w:r>
              <w:rPr>
                <w:sz w:val="20"/>
                <w:szCs w:val="20"/>
              </w:rPr>
              <w:t>У</w:t>
            </w:r>
            <w:r w:rsidRPr="00885927">
              <w:rPr>
                <w:sz w:val="20"/>
                <w:szCs w:val="20"/>
              </w:rPr>
              <w:t>достоверения по ЭБ на весь привлекаемый для выполнения СМР персонал.</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3A143D" w:rsidRDefault="003A143D">
            <w:pPr>
              <w:widowControl w:val="0"/>
              <w:ind w:right="34"/>
              <w:rPr>
                <w:rFonts w:eastAsia="Calibri"/>
                <w:sz w:val="20"/>
                <w:szCs w:val="20"/>
              </w:rPr>
            </w:pPr>
          </w:p>
          <w:p w:rsidR="003A143D" w:rsidRDefault="00D8615C">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3A143D" w:rsidRDefault="00D8615C" w:rsidP="00885927">
            <w:pPr>
              <w:widowControl w:val="0"/>
              <w:ind w:right="34"/>
              <w:rPr>
                <w:rFonts w:eastAsia="Calibri"/>
                <w:sz w:val="20"/>
                <w:szCs w:val="20"/>
              </w:rPr>
            </w:pPr>
            <w:r>
              <w:rPr>
                <w:rFonts w:eastAsia="Calibri"/>
                <w:b/>
                <w:sz w:val="20"/>
                <w:szCs w:val="20"/>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r w:rsidR="00885927">
              <w:rPr>
                <w:i/>
                <w:sz w:val="20"/>
                <w:szCs w:val="20"/>
              </w:rPr>
              <w:t>.</w:t>
            </w:r>
          </w:p>
        </w:tc>
        <w:tc>
          <w:tcPr>
            <w:tcW w:w="2809" w:type="pct"/>
          </w:tcPr>
          <w:p w:rsidR="003A143D" w:rsidRDefault="00D8615C">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3A143D" w:rsidRDefault="00D8615C">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3A143D" w:rsidRDefault="00D8615C" w:rsidP="00885927">
            <w:pPr>
              <w:widowControl w:val="0"/>
              <w:ind w:right="34"/>
              <w:rPr>
                <w:rFonts w:eastAsia="Calibri"/>
                <w:sz w:val="20"/>
                <w:szCs w:val="20"/>
              </w:rPr>
            </w:pPr>
            <w:r>
              <w:rPr>
                <w:b/>
                <w:sz w:val="20"/>
              </w:rPr>
              <w:t>Данное требование применяется только к тем участникам, которые прошли закупочную процедуру предварительного отбора в качестве коллективного участника</w:t>
            </w:r>
            <w:r w:rsidR="00885927">
              <w:rPr>
                <w:i/>
                <w:sz w:val="20"/>
                <w:szCs w:val="20"/>
              </w:rPr>
              <w:t>.</w:t>
            </w:r>
          </w:p>
        </w:tc>
        <w:tc>
          <w:tcPr>
            <w:tcW w:w="2809" w:type="pct"/>
          </w:tcPr>
          <w:p w:rsidR="003A143D" w:rsidRDefault="00D8615C">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A143D" w:rsidRDefault="00D8615C">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3A143D" w:rsidRDefault="00D8615C">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A143D" w:rsidRDefault="00D8615C">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A143D" w:rsidRDefault="00D8615C">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A143D" w:rsidRDefault="00D8615C">
      <w:pPr>
        <w:jc w:val="both"/>
        <w:rPr>
          <w:bCs/>
        </w:rPr>
      </w:pPr>
      <w:r>
        <w:rPr>
          <w:bCs/>
        </w:rP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A143D" w:rsidRDefault="00D8615C">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A143D" w:rsidRDefault="00D8615C">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A143D" w:rsidRDefault="00D8615C">
      <w:pPr>
        <w:jc w:val="both"/>
        <w:rPr>
          <w:bCs/>
        </w:rPr>
      </w:pPr>
      <w:r>
        <w:rPr>
          <w:bCs/>
        </w:rPr>
        <w:t>е) срок действия соглашения должен быть не менее, чем срок действия договора.</w:t>
      </w:r>
    </w:p>
    <w:p w:rsidR="003A143D" w:rsidRDefault="00D8615C">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A143D" w:rsidRDefault="00D8615C">
      <w:pPr>
        <w:jc w:val="both"/>
      </w:pPr>
      <w:r>
        <w:t>- заявка должна включать документы, подтверждающие соответствие коллективного участника установленным требованиям;</w:t>
      </w:r>
    </w:p>
    <w:p w:rsidR="003A143D" w:rsidRDefault="00D8615C">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3A143D" w:rsidRDefault="00D8615C">
      <w:pPr>
        <w:jc w:val="both"/>
      </w:pPr>
      <w:r>
        <w:t>- в состав заявки дополнительно включается соглашение между членами коллективного участника.</w:t>
      </w:r>
    </w:p>
    <w:p w:rsidR="003A143D" w:rsidRDefault="00D8615C">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A143D" w:rsidRDefault="00D8615C">
      <w:pPr>
        <w:spacing w:after="60"/>
        <w:jc w:val="both"/>
        <w:outlineLvl w:val="2"/>
        <w:rPr>
          <w:b/>
        </w:rPr>
      </w:pPr>
      <w:r>
        <w:t xml:space="preserve">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 </w:t>
      </w:r>
      <w:r>
        <w:rPr>
          <w:b/>
        </w:rPr>
        <w:t xml:space="preserve">при этом </w:t>
      </w:r>
      <w:r>
        <w:rPr>
          <w:rFonts w:eastAsia="Calibri"/>
          <w:b/>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p w:rsidR="003A143D" w:rsidRDefault="00D8615C">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3A143D" w:rsidRDefault="00D8615C">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A143D" w:rsidRDefault="00D8615C">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3A143D" w:rsidRDefault="00D8615C">
      <w:pPr>
        <w:numPr>
          <w:ilvl w:val="1"/>
          <w:numId w:val="3"/>
        </w:numPr>
        <w:ind w:left="0" w:firstLine="0"/>
        <w:jc w:val="both"/>
      </w:pPr>
      <w: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w:t>
      </w:r>
      <w:r>
        <w:lastRenderedPageBreak/>
        <w:t>участнику запрос через функционал ЭП, либо на электронный адрес главного пользователя участника, указанный в информации об организации на ЭП.</w:t>
      </w:r>
    </w:p>
    <w:p w:rsidR="003A143D" w:rsidRDefault="00D8615C">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A143D" w:rsidRDefault="00D8615C">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A143D" w:rsidRDefault="00D8615C">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A143D" w:rsidRDefault="00D8615C">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A143D" w:rsidRDefault="00D8615C">
      <w:pPr>
        <w:numPr>
          <w:ilvl w:val="1"/>
          <w:numId w:val="3"/>
        </w:numPr>
        <w:ind w:left="0" w:firstLine="0"/>
        <w:jc w:val="both"/>
      </w:pPr>
      <w:r>
        <w:t>Закупочная комиссия отклоняет заявку участника в случаях, если:</w:t>
      </w:r>
    </w:p>
    <w:p w:rsidR="003A143D" w:rsidRDefault="00D8615C">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3A143D" w:rsidRDefault="00D8615C">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3A143D" w:rsidRDefault="00D8615C">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3A143D" w:rsidRDefault="00D8615C">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A143D" w:rsidRDefault="00D8615C">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A143D" w:rsidRDefault="00D8615C">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A143D" w:rsidRDefault="00D8615C">
      <w:pPr>
        <w:numPr>
          <w:ilvl w:val="1"/>
          <w:numId w:val="3"/>
        </w:numPr>
        <w:ind w:left="0" w:firstLine="426"/>
        <w:jc w:val="both"/>
      </w:pPr>
      <w:r>
        <w:t xml:space="preserve">На основании результатов рассмотрения заявок на участие в закупке закупочной комиссией принимается решение: </w:t>
      </w:r>
    </w:p>
    <w:p w:rsidR="003A143D" w:rsidRDefault="00D8615C">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3A143D" w:rsidRDefault="00D8615C">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3A143D" w:rsidRDefault="00D8615C">
      <w:pPr>
        <w:numPr>
          <w:ilvl w:val="1"/>
          <w:numId w:val="3"/>
        </w:numPr>
        <w:ind w:left="0" w:firstLine="0"/>
        <w:jc w:val="both"/>
      </w:pPr>
      <w:r>
        <w:lastRenderedPageBreak/>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3A143D" w:rsidRDefault="00D8615C">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3A143D" w:rsidRDefault="00D8615C">
      <w:pPr>
        <w:numPr>
          <w:ilvl w:val="1"/>
          <w:numId w:val="3"/>
        </w:numPr>
        <w:tabs>
          <w:tab w:val="num" w:pos="454"/>
        </w:tabs>
        <w:ind w:left="0" w:firstLine="0"/>
        <w:jc w:val="both"/>
      </w:pPr>
      <w:r>
        <w:t>При проведении запроса цен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3A143D" w:rsidRDefault="00D8615C">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3A143D" w:rsidRDefault="00D8615C">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A143D" w:rsidRDefault="00D8615C">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A143D" w:rsidRDefault="00D8615C">
      <w:pPr>
        <w:numPr>
          <w:ilvl w:val="1"/>
          <w:numId w:val="3"/>
        </w:numPr>
        <w:tabs>
          <w:tab w:val="num" w:pos="454"/>
        </w:tabs>
        <w:ind w:left="0" w:firstLine="0"/>
        <w:jc w:val="both"/>
      </w:pPr>
      <w:r>
        <w:rPr>
          <w:bCs/>
        </w:rPr>
        <w:t xml:space="preserve">Шаг переторжки определяется Закупочной комиссией и указывается в </w:t>
      </w:r>
      <w:r>
        <w:t>пункте 1.8. извещения о закупке</w:t>
      </w:r>
      <w:r>
        <w:rPr>
          <w:bCs/>
        </w:rPr>
        <w:t xml:space="preserve">. </w:t>
      </w:r>
    </w:p>
    <w:p w:rsidR="003A143D" w:rsidRDefault="00D8615C">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3A143D" w:rsidRDefault="00D8615C">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3A143D" w:rsidRDefault="00D8615C">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 xml:space="preserve">В случае если при проведении закупки победителем (либо единственным участником, </w:t>
      </w:r>
      <w:r>
        <w:rPr>
          <w:rFonts w:ascii="Times New Roman" w:hAnsi="Times New Roman"/>
          <w:b w:val="0"/>
          <w:sz w:val="24"/>
          <w:szCs w:val="24"/>
        </w:rPr>
        <w:lastRenderedPageBreak/>
        <w:t>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3A143D">
        <w:tc>
          <w:tcPr>
            <w:tcW w:w="284"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A143D">
        <w:trPr>
          <w:trHeight w:val="874"/>
        </w:trPr>
        <w:tc>
          <w:tcPr>
            <w:tcW w:w="284" w:type="dxa"/>
            <w:vMerge/>
          </w:tcPr>
          <w:p w:rsidR="003A143D" w:rsidRDefault="003A143D">
            <w:pPr>
              <w:rPr>
                <w:b/>
                <w:sz w:val="20"/>
                <w:szCs w:val="20"/>
              </w:rPr>
            </w:pPr>
          </w:p>
        </w:tc>
        <w:tc>
          <w:tcPr>
            <w:tcW w:w="1843" w:type="dxa"/>
            <w:shd w:val="clear" w:color="FFFFFF" w:themeColor="background1" w:fill="FFFFFF" w:themeFill="background1"/>
            <w:vAlign w:val="center"/>
          </w:tcPr>
          <w:p w:rsidR="003A143D" w:rsidRDefault="00D8615C">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3A143D" w:rsidRDefault="003A143D">
            <w:pPr>
              <w:jc w:val="center"/>
              <w:rPr>
                <w:b/>
                <w:sz w:val="20"/>
                <w:szCs w:val="20"/>
              </w:rPr>
            </w:pP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D8615C" w:rsidRDefault="00D8615C" w:rsidP="00D8615C">
      <w:pPr>
        <w:widowControl w:val="0"/>
        <w:ind w:firstLine="567"/>
        <w:jc w:val="both"/>
      </w:pPr>
      <w:r>
        <w:t>Получатель: АО «Россети Сибирь Тываэнерго»</w:t>
      </w:r>
    </w:p>
    <w:p w:rsidR="00D8615C" w:rsidRDefault="00D8615C" w:rsidP="00D8615C">
      <w:pPr>
        <w:widowControl w:val="0"/>
        <w:ind w:firstLine="567"/>
        <w:jc w:val="both"/>
      </w:pPr>
      <w:r>
        <w:t>667001, Республика Тыва, г.Кызыл, ул. Рабочая, 4 (394-22) 9-85-00</w:t>
      </w:r>
    </w:p>
    <w:p w:rsidR="00D8615C" w:rsidRDefault="00D8615C" w:rsidP="00D8615C">
      <w:pPr>
        <w:widowControl w:val="0"/>
        <w:ind w:firstLine="567"/>
        <w:jc w:val="both"/>
      </w:pPr>
      <w:r>
        <w:t xml:space="preserve">ИНН 1701029232  </w:t>
      </w:r>
    </w:p>
    <w:p w:rsidR="00D8615C" w:rsidRDefault="00D8615C" w:rsidP="00D8615C">
      <w:pPr>
        <w:widowControl w:val="0"/>
        <w:ind w:firstLine="567"/>
        <w:jc w:val="both"/>
      </w:pPr>
      <w:r>
        <w:t>КПП 170101001</w:t>
      </w:r>
    </w:p>
    <w:p w:rsidR="00D8615C" w:rsidRDefault="00D8615C" w:rsidP="00D8615C">
      <w:pPr>
        <w:widowControl w:val="0"/>
        <w:ind w:firstLine="567"/>
        <w:jc w:val="both"/>
      </w:pPr>
      <w:r>
        <w:t xml:space="preserve">ОГРН 1021700509566     </w:t>
      </w:r>
    </w:p>
    <w:p w:rsidR="00D8615C" w:rsidRDefault="00D8615C" w:rsidP="00D8615C">
      <w:pPr>
        <w:widowControl w:val="0"/>
        <w:ind w:firstLine="567"/>
        <w:jc w:val="both"/>
      </w:pPr>
      <w:r>
        <w:t xml:space="preserve">ОКПО 40871124 </w:t>
      </w:r>
    </w:p>
    <w:p w:rsidR="00D8615C" w:rsidRDefault="00D8615C" w:rsidP="00D8615C">
      <w:pPr>
        <w:widowControl w:val="0"/>
        <w:ind w:firstLine="567"/>
        <w:jc w:val="both"/>
      </w:pPr>
      <w:r>
        <w:t xml:space="preserve">ОКВЭД 35.12 </w:t>
      </w:r>
    </w:p>
    <w:p w:rsidR="00D8615C" w:rsidRDefault="00D8615C" w:rsidP="00D8615C">
      <w:pPr>
        <w:widowControl w:val="0"/>
        <w:ind w:firstLine="567"/>
        <w:jc w:val="both"/>
      </w:pPr>
      <w:r>
        <w:t xml:space="preserve">ОКАТО 93401000000 </w:t>
      </w:r>
    </w:p>
    <w:p w:rsidR="00D8615C" w:rsidRDefault="00D8615C" w:rsidP="00D8615C">
      <w:pPr>
        <w:widowControl w:val="0"/>
        <w:ind w:firstLine="567"/>
        <w:jc w:val="both"/>
      </w:pPr>
      <w:r>
        <w:t xml:space="preserve">ОКФС 16 ОКОПФ 12267 </w:t>
      </w:r>
    </w:p>
    <w:p w:rsidR="00D8615C" w:rsidRDefault="00D8615C" w:rsidP="00D8615C">
      <w:pPr>
        <w:widowControl w:val="0"/>
        <w:ind w:firstLine="567"/>
        <w:jc w:val="both"/>
      </w:pPr>
      <w:r>
        <w:t>КРАСНОЯРСКОЕ ОТДЕЛЕНИЕ N 8646 ПАО СБЕРБАНК</w:t>
      </w:r>
    </w:p>
    <w:p w:rsidR="00D8615C" w:rsidRDefault="00D8615C" w:rsidP="00D8615C">
      <w:pPr>
        <w:widowControl w:val="0"/>
        <w:ind w:firstLine="567"/>
        <w:jc w:val="both"/>
      </w:pPr>
      <w:r>
        <w:t>БИК 040407627</w:t>
      </w:r>
    </w:p>
    <w:p w:rsidR="00D8615C" w:rsidRDefault="00D8615C" w:rsidP="00D8615C">
      <w:pPr>
        <w:widowControl w:val="0"/>
        <w:ind w:firstLine="567"/>
        <w:jc w:val="both"/>
      </w:pPr>
      <w:r>
        <w:lastRenderedPageBreak/>
        <w:t>к/с 30101810800000000627</w:t>
      </w:r>
    </w:p>
    <w:p w:rsidR="003A143D" w:rsidRDefault="00D8615C" w:rsidP="00D8615C">
      <w:pPr>
        <w:widowControl w:val="0"/>
        <w:ind w:firstLine="567"/>
        <w:jc w:val="both"/>
        <w:rPr>
          <w:sz w:val="26"/>
          <w:szCs w:val="26"/>
        </w:rPr>
      </w:pPr>
      <w:r>
        <w:t>р/сч 40702810865000001852</w:t>
      </w:r>
    </w:p>
    <w:p w:rsidR="003A143D" w:rsidRDefault="00D8615C">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3A143D" w:rsidRDefault="00D8615C" w:rsidP="00D8615C">
      <w:pPr>
        <w:pStyle w:val="ac"/>
        <w:numPr>
          <w:ilvl w:val="0"/>
          <w:numId w:val="37"/>
        </w:numPr>
        <w:ind w:left="0" w:firstLine="567"/>
        <w:jc w:val="both"/>
        <w:rPr>
          <w:color w:val="000000" w:themeColor="text1"/>
        </w:rPr>
      </w:pPr>
      <w:r>
        <w:rPr>
          <w:color w:val="000000" w:themeColor="text1"/>
        </w:rPr>
        <w:t>независимая гарантия должна быть безусловной и безотзывной;</w:t>
      </w:r>
    </w:p>
    <w:p w:rsidR="003A143D" w:rsidRDefault="00D8615C" w:rsidP="00D8615C">
      <w:pPr>
        <w:pStyle w:val="ac"/>
        <w:numPr>
          <w:ilvl w:val="0"/>
          <w:numId w:val="37"/>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3A143D" w:rsidRDefault="00D8615C" w:rsidP="00D8615C">
      <w:pPr>
        <w:pStyle w:val="ac"/>
        <w:numPr>
          <w:ilvl w:val="0"/>
          <w:numId w:val="37"/>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lastRenderedPageBreak/>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ликвидации или банкротства;</w:t>
      </w:r>
    </w:p>
    <w:p w:rsidR="003A143D" w:rsidRDefault="00D8615C" w:rsidP="00D8615C">
      <w:pPr>
        <w:pStyle w:val="ac"/>
        <w:numPr>
          <w:ilvl w:val="0"/>
          <w:numId w:val="41"/>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3A143D" w:rsidRDefault="00D8615C" w:rsidP="00D8615C">
      <w:pPr>
        <w:pStyle w:val="ac"/>
        <w:numPr>
          <w:ilvl w:val="0"/>
          <w:numId w:val="41"/>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3A143D" w:rsidRDefault="00D8615C" w:rsidP="00D8615C">
      <w:pPr>
        <w:pStyle w:val="ac"/>
        <w:numPr>
          <w:ilvl w:val="0"/>
          <w:numId w:val="41"/>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3A143D" w:rsidRDefault="00D8615C">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3A143D">
        <w:trPr>
          <w:tblHeader/>
        </w:trPr>
        <w:tc>
          <w:tcPr>
            <w:tcW w:w="1800" w:type="pct"/>
            <w:vAlign w:val="center"/>
          </w:tcPr>
          <w:p w:rsidR="003A143D" w:rsidRDefault="00D8615C">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3A143D" w:rsidRDefault="00D8615C">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3A143D" w:rsidRDefault="00D8615C">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3A143D" w:rsidRDefault="00D8615C">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3A143D">
        <w:trPr>
          <w:cantSplit/>
          <w:tblHeader/>
          <w:jc w:val="center"/>
        </w:trPr>
        <w:tc>
          <w:tcPr>
            <w:tcW w:w="1250" w:type="pct"/>
            <w:vAlign w:val="center"/>
          </w:tcPr>
          <w:p w:rsidR="003A143D" w:rsidRDefault="00D8615C">
            <w:pPr>
              <w:widowControl w:val="0"/>
              <w:tabs>
                <w:tab w:val="left" w:pos="840"/>
              </w:tabs>
              <w:jc w:val="center"/>
              <w:rPr>
                <w:b/>
                <w:bCs/>
                <w:sz w:val="20"/>
                <w:szCs w:val="20"/>
              </w:rPr>
            </w:pPr>
            <w:r>
              <w:rPr>
                <w:b/>
                <w:bCs/>
                <w:sz w:val="20"/>
                <w:szCs w:val="20"/>
              </w:rPr>
              <w:t>АКРА (АО)</w:t>
            </w:r>
          </w:p>
        </w:tc>
        <w:tc>
          <w:tcPr>
            <w:tcW w:w="1250" w:type="pct"/>
            <w:vAlign w:val="center"/>
          </w:tcPr>
          <w:p w:rsidR="003A143D" w:rsidRDefault="00D8615C">
            <w:pPr>
              <w:widowControl w:val="0"/>
              <w:tabs>
                <w:tab w:val="left" w:pos="840"/>
              </w:tabs>
              <w:jc w:val="center"/>
              <w:rPr>
                <w:b/>
                <w:bCs/>
                <w:sz w:val="20"/>
                <w:szCs w:val="20"/>
              </w:rPr>
            </w:pPr>
            <w:r>
              <w:rPr>
                <w:b/>
                <w:bCs/>
                <w:sz w:val="20"/>
                <w:szCs w:val="20"/>
              </w:rPr>
              <w:t>АО «Эксперт РА»</w:t>
            </w:r>
          </w:p>
        </w:tc>
        <w:tc>
          <w:tcPr>
            <w:tcW w:w="1150" w:type="pct"/>
            <w:vAlign w:val="center"/>
          </w:tcPr>
          <w:p w:rsidR="003A143D" w:rsidRDefault="00D8615C">
            <w:pPr>
              <w:widowControl w:val="0"/>
              <w:tabs>
                <w:tab w:val="left" w:pos="840"/>
              </w:tabs>
              <w:ind w:left="534" w:hanging="105"/>
              <w:jc w:val="center"/>
              <w:rPr>
                <w:b/>
                <w:bCs/>
                <w:sz w:val="20"/>
                <w:szCs w:val="20"/>
              </w:rPr>
            </w:pPr>
            <w:r>
              <w:rPr>
                <w:b/>
                <w:bCs/>
                <w:sz w:val="20"/>
                <w:szCs w:val="20"/>
              </w:rPr>
              <w:t>ООО «НКР»</w:t>
            </w:r>
          </w:p>
        </w:tc>
        <w:tc>
          <w:tcPr>
            <w:tcW w:w="1250" w:type="pct"/>
          </w:tcPr>
          <w:p w:rsidR="003A143D" w:rsidRDefault="00D8615C">
            <w:pPr>
              <w:widowControl w:val="0"/>
              <w:tabs>
                <w:tab w:val="left" w:pos="840"/>
              </w:tabs>
              <w:jc w:val="center"/>
              <w:rPr>
                <w:b/>
                <w:bCs/>
                <w:sz w:val="20"/>
                <w:szCs w:val="20"/>
              </w:rPr>
            </w:pPr>
            <w:r>
              <w:rPr>
                <w:b/>
                <w:bCs/>
                <w:sz w:val="20"/>
                <w:szCs w:val="20"/>
              </w:rPr>
              <w:t>ООО «НРА»</w:t>
            </w:r>
          </w:p>
        </w:tc>
      </w:tr>
      <w:tr w:rsidR="003A143D">
        <w:trPr>
          <w:cantSplit/>
          <w:trHeight w:val="58"/>
          <w:jc w:val="center"/>
        </w:trPr>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3A143D" w:rsidRDefault="00D8615C">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3A143D" w:rsidRDefault="00D8615C">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3A143D" w:rsidRDefault="003A143D">
      <w:pPr>
        <w:tabs>
          <w:tab w:val="left" w:pos="1418"/>
          <w:tab w:val="left" w:pos="1701"/>
        </w:tabs>
        <w:rPr>
          <w:i/>
          <w:sz w:val="22"/>
        </w:rPr>
      </w:pP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3A143D" w:rsidRDefault="00D8615C">
      <w:pPr>
        <w:pStyle w:val="ac"/>
        <w:numPr>
          <w:ilvl w:val="4"/>
          <w:numId w:val="3"/>
        </w:numPr>
        <w:tabs>
          <w:tab w:val="left" w:pos="1620"/>
        </w:tabs>
        <w:ind w:left="0" w:firstLine="567"/>
        <w:jc w:val="both"/>
        <w:rPr>
          <w:b/>
          <w:bCs/>
          <w:u w:val="single"/>
        </w:rPr>
      </w:pPr>
      <w:r>
        <w:rPr>
          <w:b/>
          <w:bCs/>
          <w:u w:val="single"/>
        </w:rPr>
        <w:lastRenderedPageBreak/>
        <w:t>Если сумма независимой гарантии не превышает 15 млн. рублей:</w:t>
      </w:r>
    </w:p>
    <w:p w:rsidR="003A143D" w:rsidRDefault="00D8615C" w:rsidP="00D8615C">
      <w:pPr>
        <w:numPr>
          <w:ilvl w:val="0"/>
          <w:numId w:val="38"/>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8"/>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3A143D" w:rsidRDefault="00D8615C">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3A143D" w:rsidRDefault="00D8615C" w:rsidP="00D8615C">
      <w:pPr>
        <w:numPr>
          <w:ilvl w:val="0"/>
          <w:numId w:val="38"/>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3A143D" w:rsidRDefault="00D8615C" w:rsidP="00D8615C">
      <w:pPr>
        <w:numPr>
          <w:ilvl w:val="0"/>
          <w:numId w:val="38"/>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3A143D" w:rsidRDefault="00D8615C" w:rsidP="00D8615C">
      <w:pPr>
        <w:numPr>
          <w:ilvl w:val="0"/>
          <w:numId w:val="39"/>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3A143D" w:rsidRDefault="00D8615C" w:rsidP="00D8615C">
      <w:pPr>
        <w:numPr>
          <w:ilvl w:val="0"/>
          <w:numId w:val="39"/>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3A143D" w:rsidRDefault="00D8615C" w:rsidP="00D8615C">
      <w:pPr>
        <w:numPr>
          <w:ilvl w:val="0"/>
          <w:numId w:val="39"/>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3A143D" w:rsidRDefault="00D8615C" w:rsidP="00D8615C">
      <w:pPr>
        <w:numPr>
          <w:ilvl w:val="0"/>
          <w:numId w:val="39"/>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9"/>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A143D" w:rsidRDefault="00D8615C">
      <w:pPr>
        <w:tabs>
          <w:tab w:val="left" w:pos="1418"/>
        </w:tabs>
        <w:ind w:firstLine="567"/>
        <w:jc w:val="both"/>
        <w:rPr>
          <w:bCs/>
        </w:rPr>
      </w:pPr>
      <w:r>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w:t>
      </w:r>
      <w:r>
        <w:rPr>
          <w:bCs/>
        </w:rPr>
        <w:lastRenderedPageBreak/>
        <w:t>подразделений или должностных лиц гаранта), необходимо представление всех поименованных в доверенности решений/документов.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rsidP="00D8615C">
      <w:pPr>
        <w:widowControl w:val="0"/>
        <w:numPr>
          <w:ilvl w:val="0"/>
          <w:numId w:val="40"/>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3A143D" w:rsidRDefault="00D8615C">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A143D" w:rsidRDefault="00D8615C">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2"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3A143D" w:rsidRDefault="00D8615C">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A143D" w:rsidRDefault="00D8615C">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3A143D" w:rsidRDefault="00D8615C">
      <w:pPr>
        <w:numPr>
          <w:ilvl w:val="1"/>
          <w:numId w:val="3"/>
        </w:numPr>
        <w:ind w:left="0" w:firstLine="0"/>
        <w:jc w:val="both"/>
      </w:pPr>
      <w:r>
        <w:t>Заявке на участие в запросе цен, в которой содержится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1"/>
          <w:numId w:val="3"/>
        </w:numPr>
        <w:ind w:left="0" w:firstLine="0"/>
        <w:jc w:val="both"/>
      </w:pPr>
      <w:r>
        <w:t xml:space="preserve">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 </w:t>
      </w:r>
      <w:r>
        <w:rPr>
          <w:b/>
        </w:rPr>
        <w:t>Для целей оценки заявок по ценовому критерию применяются ценовые предложения участников закупки без НДС.</w:t>
      </w:r>
    </w:p>
    <w:p w:rsidR="003A143D" w:rsidRDefault="00D8615C">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A143D" w:rsidRDefault="00D8615C">
      <w:pPr>
        <w:numPr>
          <w:ilvl w:val="1"/>
          <w:numId w:val="3"/>
        </w:numPr>
        <w:ind w:left="0" w:firstLine="0"/>
        <w:jc w:val="both"/>
      </w:pPr>
      <w:r>
        <w:lastRenderedPageBreak/>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A143D" w:rsidRDefault="00D8615C">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3A143D" w:rsidRDefault="00D8615C">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3A143D" w:rsidRDefault="00D8615C">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3A143D" w:rsidRDefault="00D8615C">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3A143D" w:rsidRDefault="00D8615C">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3A143D" w:rsidRDefault="00D8615C">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bookmarkEnd w:id="6"/>
    <w:p w:rsidR="003A143D" w:rsidRDefault="00D8615C">
      <w:pPr>
        <w:numPr>
          <w:ilvl w:val="1"/>
          <w:numId w:val="3"/>
        </w:numPr>
        <w:ind w:left="0" w:firstLine="0"/>
        <w:jc w:val="both"/>
      </w:pPr>
      <w: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A143D" w:rsidRDefault="00D8615C">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A143D" w:rsidRDefault="00D8615C">
      <w:pPr>
        <w:numPr>
          <w:ilvl w:val="1"/>
          <w:numId w:val="3"/>
        </w:numPr>
        <w:ind w:left="0" w:firstLine="0"/>
        <w:jc w:val="both"/>
      </w:pPr>
      <w:r>
        <w:rPr>
          <w:u w:val="single"/>
        </w:rPr>
        <w:lastRenderedPageBreak/>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A143D" w:rsidRDefault="00D8615C">
      <w:pPr>
        <w:numPr>
          <w:ilvl w:val="1"/>
          <w:numId w:val="3"/>
        </w:numPr>
        <w:ind w:left="0" w:firstLine="0"/>
        <w:jc w:val="both"/>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A143D" w:rsidRDefault="00D8615C">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A143D" w:rsidRDefault="00D8615C">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3A143D" w:rsidRDefault="00D8615C" w:rsidP="00D8615C">
      <w:pPr>
        <w:numPr>
          <w:ilvl w:val="0"/>
          <w:numId w:val="6"/>
        </w:numPr>
        <w:ind w:left="0" w:firstLine="426"/>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A143D" w:rsidRDefault="00D8615C" w:rsidP="00D8615C">
      <w:pPr>
        <w:numPr>
          <w:ilvl w:val="0"/>
          <w:numId w:val="6"/>
        </w:numPr>
        <w:ind w:left="0" w:firstLine="426"/>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3A143D" w:rsidRDefault="00D8615C">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A143D" w:rsidRDefault="00D8615C">
      <w:pPr>
        <w:numPr>
          <w:ilvl w:val="1"/>
          <w:numId w:val="3"/>
        </w:numPr>
        <w:ind w:left="0" w:firstLine="0"/>
        <w:jc w:val="both"/>
        <w:rPr>
          <w:b/>
          <w:bCs/>
        </w:rPr>
      </w:pPr>
      <w: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A143D" w:rsidRDefault="00D8615C">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A143D" w:rsidRDefault="00D8615C">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3A143D" w:rsidRDefault="00D8615C">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A143D" w:rsidRDefault="003A143D">
      <w:pPr>
        <w:tabs>
          <w:tab w:val="left" w:pos="0"/>
        </w:tabs>
        <w:sectPr w:rsidR="003A143D">
          <w:headerReference w:type="default" r:id="rId13"/>
          <w:footerReference w:type="even" r:id="rId14"/>
          <w:footerReference w:type="default" r:id="rId15"/>
          <w:pgSz w:w="11906" w:h="16838"/>
          <w:pgMar w:top="851" w:right="850" w:bottom="1134" w:left="1276" w:header="709" w:footer="709" w:gutter="0"/>
          <w:cols w:space="708"/>
          <w:docGrid w:linePitch="360"/>
        </w:sect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3A143D" w:rsidRDefault="003A143D"/>
    <w:p w:rsidR="003A143D" w:rsidRDefault="00D8615C">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ЦЕН по результатам предварительного отбора</w:t>
      </w:r>
    </w:p>
    <w:p w:rsidR="003A143D" w:rsidRDefault="003A143D">
      <w:pPr>
        <w:tabs>
          <w:tab w:val="left" w:pos="7088"/>
        </w:tabs>
        <w:jc w:val="both"/>
      </w:pPr>
    </w:p>
    <w:p w:rsidR="003A143D" w:rsidRDefault="00D8615C">
      <w:pPr>
        <w:jc w:val="center"/>
        <w:rPr>
          <w:b/>
        </w:rPr>
      </w:pPr>
      <w:r>
        <w:rPr>
          <w:b/>
        </w:rPr>
        <w:t>Заявка на участие в запросе цен по результатам предварительного отбора</w:t>
      </w:r>
    </w:p>
    <w:p w:rsidR="003A143D" w:rsidRDefault="003A143D">
      <w:pPr>
        <w:ind w:firstLine="567"/>
        <w:jc w:val="both"/>
        <w:rPr>
          <w:b/>
        </w:rPr>
      </w:pPr>
    </w:p>
    <w:p w:rsidR="003A143D" w:rsidRDefault="00D8615C">
      <w:pPr>
        <w:spacing w:after="120"/>
        <w:ind w:firstLine="567"/>
        <w:jc w:val="both"/>
      </w:pPr>
      <w:r>
        <w:t xml:space="preserve">Изучив извещение о проведении запроса цен по результатам предварительного отбора № _______________ от «__» _______ 20__ </w:t>
      </w:r>
      <w:r>
        <w:rPr>
          <w:i/>
          <w:iCs/>
        </w:rPr>
        <w:t>(указывается номер извещения о проведении запроса цен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3A143D" w:rsidRDefault="00D8615C">
      <w:pPr>
        <w:ind w:firstLine="567"/>
        <w:jc w:val="both"/>
      </w:pPr>
      <w:r>
        <w:rPr>
          <w:b/>
          <w:bCs/>
        </w:rPr>
        <w:t xml:space="preserve">1.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3A143D" w:rsidRDefault="003A143D">
      <w:pPr>
        <w:ind w:firstLine="567"/>
        <w:jc w:val="both"/>
        <w:rPr>
          <w:bCs/>
          <w:iCs/>
        </w:rPr>
      </w:pPr>
    </w:p>
    <w:p w:rsidR="003A143D" w:rsidRDefault="00D8615C">
      <w:pPr>
        <w:ind w:firstLine="567"/>
        <w:jc w:val="both"/>
        <w:rPr>
          <w:b/>
        </w:rPr>
      </w:pPr>
      <w:r>
        <w:rPr>
          <w:b/>
        </w:rPr>
        <w:t xml:space="preserve">2. </w:t>
      </w:r>
      <w:r>
        <w:rPr>
          <w:b/>
          <w:bCs/>
        </w:rPr>
        <w:t>Согласие участника закупки исполнить условия договора в соответствии с извещением о закупке.</w:t>
      </w:r>
    </w:p>
    <w:p w:rsidR="003A143D" w:rsidRDefault="00D8615C">
      <w:pPr>
        <w:ind w:firstLine="567"/>
        <w:jc w:val="both"/>
      </w:pPr>
      <w:r>
        <w:t xml:space="preserve">Изучив извещение о проведении запроса цен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3A143D" w:rsidRDefault="00D8615C">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3A143D" w:rsidRDefault="00D8615C">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3A143D" w:rsidRDefault="003A143D">
      <w:pPr>
        <w:widowControl w:val="0"/>
        <w:tabs>
          <w:tab w:val="num" w:pos="0"/>
        </w:tabs>
        <w:ind w:firstLine="567"/>
        <w:jc w:val="both"/>
      </w:pPr>
    </w:p>
    <w:p w:rsidR="003A143D" w:rsidRDefault="00D8615C">
      <w:pPr>
        <w:widowControl w:val="0"/>
        <w:tabs>
          <w:tab w:val="num" w:pos="0"/>
        </w:tabs>
        <w:ind w:firstLine="567"/>
        <w:jc w:val="both"/>
        <w:rPr>
          <w:rStyle w:val="FTN-"/>
          <w:sz w:val="24"/>
          <w:lang w:val="en-US"/>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цен);</w:t>
      </w:r>
    </w:p>
    <w:p w:rsidR="003A143D" w:rsidRDefault="003A143D">
      <w:pPr>
        <w:widowControl w:val="0"/>
        <w:tabs>
          <w:tab w:val="num" w:pos="0"/>
        </w:tabs>
        <w:ind w:firstLine="567"/>
        <w:jc w:val="both"/>
      </w:pPr>
    </w:p>
    <w:p w:rsidR="003A143D" w:rsidRDefault="00D8615C">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цен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3A143D" w:rsidRDefault="003A143D">
      <w:pPr>
        <w:tabs>
          <w:tab w:val="left" w:pos="1080"/>
        </w:tabs>
        <w:ind w:firstLine="567"/>
        <w:jc w:val="both"/>
        <w:rPr>
          <w:b/>
        </w:rPr>
      </w:pPr>
    </w:p>
    <w:p w:rsidR="003A143D" w:rsidRDefault="00D8615C">
      <w:pPr>
        <w:tabs>
          <w:tab w:val="left" w:pos="1080"/>
        </w:tabs>
        <w:ind w:firstLine="567"/>
        <w:jc w:val="both"/>
        <w:rPr>
          <w:b/>
        </w:rPr>
      </w:pPr>
      <w:r>
        <w:rPr>
          <w:b/>
        </w:rPr>
        <w:t>3. Статус заявки и декларация соответствия требованиями извещения о закупке.</w:t>
      </w:r>
    </w:p>
    <w:p w:rsidR="003A143D" w:rsidRDefault="00D8615C">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3A143D" w:rsidRDefault="003A143D">
      <w:pPr>
        <w:tabs>
          <w:tab w:val="left" w:pos="1080"/>
        </w:tabs>
        <w:ind w:firstLine="567"/>
        <w:jc w:val="both"/>
      </w:pPr>
    </w:p>
    <w:p w:rsidR="003A143D" w:rsidRDefault="00D8615C">
      <w:pPr>
        <w:tabs>
          <w:tab w:val="left" w:pos="1080"/>
        </w:tabs>
        <w:ind w:firstLine="567"/>
        <w:jc w:val="both"/>
      </w:pPr>
      <w:r>
        <w:t>Данная заявка подается с пониманием того, что:</w:t>
      </w:r>
    </w:p>
    <w:p w:rsidR="003A143D" w:rsidRDefault="00D8615C">
      <w:pPr>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A143D" w:rsidRDefault="00D8615C">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3A143D" w:rsidRDefault="00D8615C" w:rsidP="00D8615C">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A143D" w:rsidRDefault="00D8615C" w:rsidP="00D8615C">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3A143D" w:rsidRDefault="00D8615C" w:rsidP="00D8615C">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3A143D" w:rsidRDefault="00D8615C" w:rsidP="00D8615C">
      <w:pPr>
        <w:widowControl w:val="0"/>
        <w:numPr>
          <w:ilvl w:val="0"/>
          <w:numId w:val="8"/>
        </w:numPr>
        <w:tabs>
          <w:tab w:val="num" w:pos="1080"/>
          <w:tab w:val="num" w:pos="1620"/>
        </w:tabs>
        <w:ind w:left="0" w:firstLine="567"/>
        <w:jc w:val="both"/>
      </w:pPr>
      <w:r>
        <w:t>является полностью правоспособным;</w:t>
      </w:r>
    </w:p>
    <w:p w:rsidR="003A143D" w:rsidRDefault="00D8615C" w:rsidP="00D8615C">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3A143D" w:rsidRDefault="00D8615C" w:rsidP="00D8615C">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3A143D" w:rsidRDefault="00D8615C" w:rsidP="00D8615C">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3A143D" w:rsidRDefault="00D8615C">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3A143D" w:rsidRDefault="00D8615C" w:rsidP="00D8615C">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A143D" w:rsidRDefault="00D8615C" w:rsidP="00D8615C">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3A143D" w:rsidRDefault="003A143D">
      <w:pPr>
        <w:widowControl w:val="0"/>
        <w:tabs>
          <w:tab w:val="num" w:pos="1080"/>
          <w:tab w:val="num" w:pos="1620"/>
        </w:tabs>
        <w:ind w:left="567"/>
        <w:jc w:val="both"/>
      </w:pPr>
    </w:p>
    <w:p w:rsidR="003A143D" w:rsidRDefault="00D8615C">
      <w:pPr>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3A143D" w:rsidRDefault="003A143D">
      <w:pPr>
        <w:ind w:firstLine="567"/>
        <w:rPr>
          <w:bCs/>
        </w:rPr>
      </w:pPr>
    </w:p>
    <w:p w:rsidR="003A143D" w:rsidRDefault="00D8615C">
      <w:pPr>
        <w:ind w:firstLine="567"/>
        <w:rPr>
          <w:bCs/>
        </w:rPr>
      </w:pPr>
      <w:r>
        <w:rPr>
          <w:bCs/>
        </w:rPr>
        <w:t>Приложения:</w:t>
      </w:r>
    </w:p>
    <w:p w:rsidR="003A143D" w:rsidRDefault="00D8615C" w:rsidP="00D8615C">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3A143D" w:rsidRDefault="00D8615C" w:rsidP="00D8615C">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3A143D" w:rsidRDefault="00D8615C" w:rsidP="00D8615C">
      <w:pPr>
        <w:pStyle w:val="ListParagraphBulletNumberBulletListFooterTextnumberedlp12SLListParagraph14f1311"/>
        <w:numPr>
          <w:ilvl w:val="0"/>
          <w:numId w:val="7"/>
        </w:numPr>
        <w:ind w:left="567" w:firstLine="567"/>
        <w:contextualSpacing/>
        <w:jc w:val="both"/>
      </w:pPr>
      <w:r>
        <w:t>…</w:t>
      </w:r>
    </w:p>
    <w:p w:rsidR="003A143D" w:rsidRDefault="003A143D">
      <w:pPr>
        <w:ind w:firstLine="567"/>
      </w:pPr>
    </w:p>
    <w:p w:rsidR="003A143D" w:rsidRDefault="003A143D">
      <w:pPr>
        <w:ind w:firstLine="567"/>
      </w:pPr>
    </w:p>
    <w:p w:rsidR="003A143D" w:rsidRDefault="003A143D">
      <w:pPr>
        <w:ind w:firstLine="567"/>
      </w:pPr>
    </w:p>
    <w:p w:rsidR="003A143D" w:rsidRDefault="00D8615C">
      <w:pPr>
        <w:ind w:firstLine="567"/>
        <w:jc w:val="both"/>
      </w:pPr>
      <w:r>
        <w:t>Участник запроса цен _______________</w:t>
      </w:r>
      <w:r>
        <w:rPr>
          <w:i/>
          <w:iCs/>
        </w:rPr>
        <w:t xml:space="preserve"> </w:t>
      </w:r>
      <w:r>
        <w:rPr>
          <w:i/>
        </w:rPr>
        <w:t>(наименование участника)</w:t>
      </w:r>
    </w:p>
    <w:p w:rsidR="003A143D" w:rsidRDefault="00D8615C">
      <w:pPr>
        <w:ind w:firstLine="567"/>
        <w:jc w:val="both"/>
      </w:pPr>
      <w:r>
        <w:t>Подпись, расшифровка подписи _______________</w:t>
      </w:r>
    </w:p>
    <w:p w:rsidR="003A143D" w:rsidRDefault="00D8615C">
      <w:pPr>
        <w:ind w:firstLine="567"/>
        <w:jc w:val="both"/>
      </w:pPr>
      <w:r>
        <w:t>Печать (при наличии)</w:t>
      </w:r>
    </w:p>
    <w:p w:rsidR="003A143D" w:rsidRDefault="003A143D">
      <w:pPr>
        <w:ind w:firstLine="567"/>
        <w:jc w:val="both"/>
      </w:pPr>
    </w:p>
    <w:p w:rsidR="003A143D" w:rsidRDefault="00D8615C">
      <w:pPr>
        <w:ind w:firstLine="567"/>
        <w:jc w:val="both"/>
        <w:rPr>
          <w:b/>
          <w:sz w:val="20"/>
          <w:szCs w:val="20"/>
        </w:rPr>
      </w:pPr>
      <w:r>
        <w:rPr>
          <w:b/>
          <w:sz w:val="20"/>
          <w:szCs w:val="20"/>
        </w:rPr>
        <w:t>Инструкции по заполнению</w:t>
      </w:r>
    </w:p>
    <w:p w:rsidR="003A143D" w:rsidRDefault="00D8615C" w:rsidP="00D8615C">
      <w:pPr>
        <w:numPr>
          <w:ilvl w:val="0"/>
          <w:numId w:val="43"/>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numPr>
          <w:ilvl w:val="0"/>
          <w:numId w:val="43"/>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3A143D" w:rsidRDefault="003A143D">
      <w:pPr>
        <w:ind w:firstLine="567"/>
        <w:jc w:val="both"/>
      </w:pPr>
    </w:p>
    <w:p w:rsidR="003A143D" w:rsidRDefault="003A143D">
      <w:pPr>
        <w:ind w:firstLine="567"/>
        <w:jc w:val="both"/>
        <w:sectPr w:rsidR="003A143D">
          <w:footerReference w:type="default" r:id="rId16"/>
          <w:footerReference w:type="first" r:id="rId17"/>
          <w:pgSz w:w="11906" w:h="16838"/>
          <w:pgMar w:top="902" w:right="567" w:bottom="1077" w:left="1134" w:header="709" w:footer="709" w:gutter="0"/>
          <w:cols w:space="708"/>
          <w:docGrid w:linePitch="360"/>
        </w:sectPr>
      </w:pPr>
    </w:p>
    <w:p w:rsidR="003A143D" w:rsidRDefault="00D8615C">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3A143D" w:rsidRDefault="003A143D">
      <w:pPr>
        <w:widowControl w:val="0"/>
      </w:pPr>
    </w:p>
    <w:p w:rsidR="003A143D" w:rsidRDefault="00D8615C">
      <w:pPr>
        <w:widowControl w:val="0"/>
        <w:ind w:right="34"/>
        <w:rPr>
          <w:bCs/>
        </w:rPr>
      </w:pPr>
      <w:r>
        <w:rPr>
          <w:bCs/>
        </w:rPr>
        <w:t>Способ и наименование закупки, с указанием № на ЭП _______________________________________</w:t>
      </w:r>
    </w:p>
    <w:p w:rsidR="003A143D" w:rsidRDefault="00D8615C">
      <w:pPr>
        <w:widowControl w:val="0"/>
        <w:ind w:right="34"/>
      </w:pPr>
      <w:r>
        <w:t>Наименование и адрес участника ___________________________________________________________</w:t>
      </w:r>
    </w:p>
    <w:p w:rsidR="003A143D" w:rsidRDefault="003A143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3A143D">
        <w:trPr>
          <w:trHeight w:val="939"/>
        </w:trPr>
        <w:tc>
          <w:tcPr>
            <w:tcW w:w="132" w:type="pct"/>
          </w:tcPr>
          <w:p w:rsidR="003A143D" w:rsidRDefault="00D8615C">
            <w:pPr>
              <w:ind w:right="-109"/>
              <w:rPr>
                <w:b/>
                <w:sz w:val="18"/>
                <w:szCs w:val="18"/>
                <w:lang w:eastAsia="en-US"/>
              </w:rPr>
            </w:pPr>
            <w:r>
              <w:rPr>
                <w:b/>
                <w:sz w:val="18"/>
                <w:szCs w:val="18"/>
                <w:lang w:eastAsia="en-US"/>
              </w:rPr>
              <w:t>№  п/п</w:t>
            </w:r>
          </w:p>
        </w:tc>
        <w:tc>
          <w:tcPr>
            <w:tcW w:w="440" w:type="pct"/>
          </w:tcPr>
          <w:p w:rsidR="003A143D" w:rsidRDefault="00D8615C">
            <w:pPr>
              <w:ind w:right="-109"/>
              <w:rPr>
                <w:b/>
                <w:sz w:val="18"/>
                <w:szCs w:val="18"/>
                <w:lang w:eastAsia="en-US"/>
              </w:rPr>
            </w:pPr>
            <w:r>
              <w:rPr>
                <w:b/>
                <w:sz w:val="18"/>
                <w:szCs w:val="18"/>
                <w:lang w:eastAsia="en-US"/>
              </w:rPr>
              <w:t>Наименование товаров. работ, услуг</w:t>
            </w:r>
          </w:p>
        </w:tc>
        <w:tc>
          <w:tcPr>
            <w:tcW w:w="332" w:type="pct"/>
          </w:tcPr>
          <w:p w:rsidR="003A143D" w:rsidRDefault="00D8615C">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3A143D" w:rsidRDefault="00D8615C">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3A143D" w:rsidRDefault="00D8615C">
            <w:pPr>
              <w:ind w:right="-109"/>
              <w:rPr>
                <w:b/>
                <w:sz w:val="18"/>
                <w:szCs w:val="18"/>
                <w:lang w:eastAsia="en-US"/>
              </w:rPr>
            </w:pPr>
            <w:r>
              <w:rPr>
                <w:b/>
                <w:sz w:val="18"/>
                <w:szCs w:val="18"/>
                <w:lang w:eastAsia="en-US"/>
              </w:rPr>
              <w:t>Наименование аналога*</w:t>
            </w:r>
          </w:p>
        </w:tc>
        <w:tc>
          <w:tcPr>
            <w:tcW w:w="308" w:type="pct"/>
          </w:tcPr>
          <w:p w:rsidR="003A143D" w:rsidRDefault="00D8615C">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3A143D" w:rsidRDefault="00D8615C">
            <w:pPr>
              <w:ind w:right="-109"/>
              <w:rPr>
                <w:b/>
                <w:sz w:val="18"/>
                <w:szCs w:val="18"/>
                <w:lang w:eastAsia="en-US"/>
              </w:rPr>
            </w:pPr>
            <w:r>
              <w:rPr>
                <w:b/>
                <w:sz w:val="18"/>
                <w:szCs w:val="18"/>
                <w:lang w:eastAsia="en-US"/>
              </w:rPr>
              <w:t>Производитель аналога*</w:t>
            </w:r>
          </w:p>
        </w:tc>
        <w:tc>
          <w:tcPr>
            <w:tcW w:w="692" w:type="pct"/>
          </w:tcPr>
          <w:p w:rsidR="003A143D" w:rsidRDefault="00D8615C">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A143D" w:rsidRDefault="00D8615C">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3A143D" w:rsidRDefault="00D8615C">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3A143D" w:rsidRDefault="00D8615C">
            <w:pPr>
              <w:ind w:right="-109"/>
              <w:rPr>
                <w:b/>
                <w:sz w:val="18"/>
                <w:szCs w:val="18"/>
                <w:lang w:eastAsia="en-US"/>
              </w:rPr>
            </w:pPr>
            <w:r>
              <w:rPr>
                <w:b/>
                <w:sz w:val="18"/>
                <w:szCs w:val="18"/>
                <w:lang w:eastAsia="en-US"/>
              </w:rPr>
              <w:t>Количество</w:t>
            </w:r>
          </w:p>
        </w:tc>
        <w:tc>
          <w:tcPr>
            <w:tcW w:w="360" w:type="pct"/>
          </w:tcPr>
          <w:p w:rsidR="003A143D" w:rsidRDefault="00D8615C">
            <w:pPr>
              <w:ind w:right="-109"/>
              <w:rPr>
                <w:b/>
                <w:sz w:val="18"/>
                <w:szCs w:val="18"/>
                <w:lang w:eastAsia="en-US"/>
              </w:rPr>
            </w:pPr>
            <w:r>
              <w:rPr>
                <w:b/>
                <w:sz w:val="18"/>
                <w:szCs w:val="18"/>
                <w:lang w:eastAsia="en-US"/>
              </w:rPr>
              <w:t>Цена за единицу, руб. без НДС</w:t>
            </w:r>
          </w:p>
        </w:tc>
        <w:tc>
          <w:tcPr>
            <w:tcW w:w="351" w:type="pct"/>
          </w:tcPr>
          <w:p w:rsidR="003A143D" w:rsidRDefault="00D8615C">
            <w:pPr>
              <w:ind w:right="-109"/>
              <w:rPr>
                <w:b/>
                <w:sz w:val="18"/>
                <w:szCs w:val="18"/>
                <w:lang w:eastAsia="en-US"/>
              </w:rPr>
            </w:pPr>
            <w:r>
              <w:rPr>
                <w:b/>
                <w:sz w:val="18"/>
                <w:szCs w:val="18"/>
                <w:lang w:eastAsia="en-US"/>
              </w:rPr>
              <w:t>Общая цена, руб.,  без НДС</w:t>
            </w:r>
          </w:p>
        </w:tc>
      </w:tr>
      <w:tr w:rsidR="003A143D">
        <w:trPr>
          <w:trHeight w:val="187"/>
        </w:trPr>
        <w:tc>
          <w:tcPr>
            <w:tcW w:w="132" w:type="pct"/>
          </w:tcPr>
          <w:p w:rsidR="003A143D" w:rsidRDefault="00D8615C">
            <w:pPr>
              <w:ind w:right="34"/>
              <w:jc w:val="center"/>
              <w:rPr>
                <w:b/>
                <w:bCs/>
                <w:sz w:val="20"/>
                <w:lang w:eastAsia="en-US"/>
              </w:rPr>
            </w:pPr>
            <w:r>
              <w:rPr>
                <w:b/>
                <w:bCs/>
                <w:sz w:val="20"/>
                <w:lang w:eastAsia="en-US"/>
              </w:rPr>
              <w:t>1</w:t>
            </w:r>
          </w:p>
        </w:tc>
        <w:tc>
          <w:tcPr>
            <w:tcW w:w="440" w:type="pct"/>
          </w:tcPr>
          <w:p w:rsidR="003A143D" w:rsidRDefault="00D8615C">
            <w:pPr>
              <w:ind w:right="34"/>
              <w:jc w:val="center"/>
              <w:rPr>
                <w:b/>
                <w:bCs/>
                <w:sz w:val="20"/>
                <w:lang w:eastAsia="en-US"/>
              </w:rPr>
            </w:pPr>
            <w:r>
              <w:rPr>
                <w:b/>
                <w:bCs/>
                <w:sz w:val="20"/>
                <w:lang w:eastAsia="en-US"/>
              </w:rPr>
              <w:t>2</w:t>
            </w:r>
          </w:p>
        </w:tc>
        <w:tc>
          <w:tcPr>
            <w:tcW w:w="332" w:type="pct"/>
          </w:tcPr>
          <w:p w:rsidR="003A143D" w:rsidRDefault="00D8615C">
            <w:pPr>
              <w:ind w:right="34"/>
              <w:jc w:val="center"/>
              <w:rPr>
                <w:b/>
                <w:bCs/>
                <w:sz w:val="20"/>
                <w:lang w:eastAsia="en-US"/>
              </w:rPr>
            </w:pPr>
            <w:r>
              <w:rPr>
                <w:b/>
                <w:bCs/>
                <w:sz w:val="20"/>
                <w:lang w:eastAsia="en-US"/>
              </w:rPr>
              <w:t>3</w:t>
            </w:r>
          </w:p>
        </w:tc>
        <w:tc>
          <w:tcPr>
            <w:tcW w:w="500" w:type="pct"/>
          </w:tcPr>
          <w:p w:rsidR="003A143D" w:rsidRDefault="00D8615C">
            <w:pPr>
              <w:ind w:right="34"/>
              <w:jc w:val="center"/>
              <w:rPr>
                <w:b/>
                <w:bCs/>
                <w:sz w:val="20"/>
                <w:lang w:eastAsia="en-US"/>
              </w:rPr>
            </w:pPr>
            <w:r>
              <w:rPr>
                <w:b/>
                <w:bCs/>
                <w:sz w:val="20"/>
                <w:lang w:eastAsia="en-US"/>
              </w:rPr>
              <w:t>4</w:t>
            </w:r>
          </w:p>
        </w:tc>
        <w:tc>
          <w:tcPr>
            <w:tcW w:w="317" w:type="pct"/>
          </w:tcPr>
          <w:p w:rsidR="003A143D" w:rsidRDefault="00D8615C">
            <w:pPr>
              <w:ind w:right="34"/>
              <w:jc w:val="center"/>
              <w:rPr>
                <w:b/>
                <w:bCs/>
                <w:sz w:val="20"/>
                <w:lang w:eastAsia="en-US"/>
              </w:rPr>
            </w:pPr>
            <w:r>
              <w:rPr>
                <w:b/>
                <w:bCs/>
                <w:sz w:val="20"/>
                <w:lang w:eastAsia="en-US"/>
              </w:rPr>
              <w:t>5</w:t>
            </w:r>
          </w:p>
        </w:tc>
        <w:tc>
          <w:tcPr>
            <w:tcW w:w="308" w:type="pct"/>
          </w:tcPr>
          <w:p w:rsidR="003A143D" w:rsidRDefault="00D8615C">
            <w:pPr>
              <w:ind w:right="34"/>
              <w:jc w:val="center"/>
              <w:rPr>
                <w:b/>
                <w:bCs/>
                <w:sz w:val="20"/>
                <w:lang w:eastAsia="en-US"/>
              </w:rPr>
            </w:pPr>
            <w:r>
              <w:rPr>
                <w:b/>
                <w:bCs/>
                <w:sz w:val="20"/>
                <w:lang w:eastAsia="en-US"/>
              </w:rPr>
              <w:t>6</w:t>
            </w:r>
          </w:p>
        </w:tc>
        <w:tc>
          <w:tcPr>
            <w:tcW w:w="389" w:type="pct"/>
          </w:tcPr>
          <w:p w:rsidR="003A143D" w:rsidRDefault="00D8615C">
            <w:pPr>
              <w:ind w:right="34"/>
              <w:jc w:val="center"/>
              <w:rPr>
                <w:b/>
                <w:bCs/>
                <w:sz w:val="20"/>
                <w:lang w:eastAsia="en-US"/>
              </w:rPr>
            </w:pPr>
            <w:r>
              <w:rPr>
                <w:b/>
                <w:bCs/>
                <w:sz w:val="20"/>
                <w:lang w:eastAsia="en-US"/>
              </w:rPr>
              <w:t>7</w:t>
            </w:r>
          </w:p>
        </w:tc>
        <w:tc>
          <w:tcPr>
            <w:tcW w:w="692" w:type="pct"/>
          </w:tcPr>
          <w:p w:rsidR="003A143D" w:rsidRDefault="00D8615C">
            <w:pPr>
              <w:ind w:right="34"/>
              <w:jc w:val="center"/>
              <w:rPr>
                <w:b/>
                <w:bCs/>
                <w:sz w:val="20"/>
                <w:lang w:eastAsia="en-US"/>
              </w:rPr>
            </w:pPr>
            <w:r>
              <w:rPr>
                <w:b/>
                <w:bCs/>
                <w:sz w:val="20"/>
                <w:lang w:eastAsia="en-US"/>
              </w:rPr>
              <w:t>8</w:t>
            </w:r>
          </w:p>
        </w:tc>
        <w:tc>
          <w:tcPr>
            <w:tcW w:w="679" w:type="pct"/>
          </w:tcPr>
          <w:p w:rsidR="003A143D" w:rsidRDefault="00D8615C">
            <w:pPr>
              <w:ind w:right="34"/>
              <w:jc w:val="center"/>
              <w:rPr>
                <w:b/>
                <w:bCs/>
                <w:sz w:val="20"/>
                <w:lang w:eastAsia="en-US"/>
              </w:rPr>
            </w:pPr>
            <w:r>
              <w:rPr>
                <w:b/>
                <w:bCs/>
                <w:sz w:val="20"/>
                <w:lang w:eastAsia="en-US"/>
              </w:rPr>
              <w:t>9</w:t>
            </w:r>
          </w:p>
        </w:tc>
        <w:tc>
          <w:tcPr>
            <w:tcW w:w="249" w:type="pct"/>
          </w:tcPr>
          <w:p w:rsidR="003A143D" w:rsidRDefault="00D8615C">
            <w:pPr>
              <w:ind w:right="34"/>
              <w:jc w:val="center"/>
              <w:rPr>
                <w:b/>
                <w:bCs/>
                <w:sz w:val="20"/>
                <w:lang w:eastAsia="en-US"/>
              </w:rPr>
            </w:pPr>
            <w:r>
              <w:rPr>
                <w:b/>
                <w:bCs/>
                <w:sz w:val="20"/>
                <w:lang w:eastAsia="en-US"/>
              </w:rPr>
              <w:t>10</w:t>
            </w:r>
          </w:p>
        </w:tc>
        <w:tc>
          <w:tcPr>
            <w:tcW w:w="251" w:type="pct"/>
          </w:tcPr>
          <w:p w:rsidR="003A143D" w:rsidRDefault="00D8615C">
            <w:pPr>
              <w:ind w:right="34"/>
              <w:jc w:val="center"/>
              <w:rPr>
                <w:b/>
                <w:bCs/>
                <w:sz w:val="20"/>
                <w:lang w:eastAsia="en-US"/>
              </w:rPr>
            </w:pPr>
            <w:r>
              <w:rPr>
                <w:b/>
                <w:bCs/>
                <w:sz w:val="20"/>
                <w:lang w:eastAsia="en-US"/>
              </w:rPr>
              <w:t>11</w:t>
            </w:r>
          </w:p>
        </w:tc>
        <w:tc>
          <w:tcPr>
            <w:tcW w:w="360" w:type="pct"/>
          </w:tcPr>
          <w:p w:rsidR="003A143D" w:rsidRDefault="00D8615C">
            <w:pPr>
              <w:ind w:right="34"/>
              <w:jc w:val="center"/>
              <w:rPr>
                <w:b/>
                <w:bCs/>
                <w:sz w:val="20"/>
                <w:lang w:eastAsia="en-US"/>
              </w:rPr>
            </w:pPr>
            <w:r>
              <w:rPr>
                <w:b/>
                <w:bCs/>
                <w:sz w:val="20"/>
                <w:lang w:eastAsia="en-US"/>
              </w:rPr>
              <w:t>12</w:t>
            </w:r>
          </w:p>
        </w:tc>
        <w:tc>
          <w:tcPr>
            <w:tcW w:w="351" w:type="pct"/>
          </w:tcPr>
          <w:p w:rsidR="003A143D" w:rsidRDefault="00D8615C">
            <w:pPr>
              <w:ind w:right="34"/>
              <w:jc w:val="center"/>
              <w:rPr>
                <w:b/>
                <w:bCs/>
                <w:sz w:val="20"/>
                <w:lang w:eastAsia="en-US"/>
              </w:rPr>
            </w:pPr>
            <w:r>
              <w:rPr>
                <w:b/>
                <w:bCs/>
                <w:sz w:val="20"/>
                <w:lang w:eastAsia="en-US"/>
              </w:rPr>
              <w:t>13</w:t>
            </w:r>
          </w:p>
        </w:tc>
      </w:tr>
      <w:tr w:rsidR="003A143D">
        <w:trPr>
          <w:trHeight w:val="315"/>
        </w:trPr>
        <w:tc>
          <w:tcPr>
            <w:tcW w:w="132" w:type="pct"/>
          </w:tcPr>
          <w:p w:rsidR="003A143D" w:rsidRDefault="00D8615C">
            <w:pPr>
              <w:ind w:right="34"/>
              <w:rPr>
                <w:b/>
                <w:bCs/>
                <w:sz w:val="20"/>
                <w:lang w:eastAsia="en-US"/>
              </w:rPr>
            </w:pPr>
            <w:r>
              <w:rPr>
                <w:b/>
                <w:bCs/>
                <w:sz w:val="20"/>
                <w:lang w:eastAsia="en-US"/>
              </w:rPr>
              <w:t>1.</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2.</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Итого общая цена без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Сумма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Общая сумма с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bl>
    <w:p w:rsidR="003A143D" w:rsidRDefault="00D8615C">
      <w:pPr>
        <w:ind w:right="34"/>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3A143D" w:rsidRDefault="003A143D">
      <w:pPr>
        <w:ind w:right="34"/>
        <w:outlineLvl w:val="2"/>
        <w:rPr>
          <w:b/>
          <w:i/>
          <w:sz w:val="20"/>
        </w:rPr>
      </w:pPr>
    </w:p>
    <w:p w:rsidR="003A143D" w:rsidRDefault="00D8615C">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3A143D" w:rsidRDefault="003A143D">
      <w:pPr>
        <w:ind w:right="34"/>
        <w:outlineLvl w:val="2"/>
        <w:rPr>
          <w:vertAlign w:val="superscript"/>
        </w:rPr>
      </w:pPr>
    </w:p>
    <w:p w:rsidR="003A143D" w:rsidRDefault="003A143D">
      <w:pPr>
        <w:keepNext/>
        <w:keepLines/>
        <w:ind w:right="34"/>
        <w:outlineLvl w:val="2"/>
      </w:pPr>
    </w:p>
    <w:p w:rsidR="003A143D" w:rsidRDefault="00D8615C">
      <w:pPr>
        <w:keepNext/>
        <w:keepLines/>
        <w:ind w:right="34"/>
        <w:outlineLvl w:val="2"/>
      </w:pPr>
      <w:r>
        <w:t>М.П.  (Должность, подпись и ФИО уполномоченного представителя Участника) __________________________________________________</w:t>
      </w:r>
    </w:p>
    <w:p w:rsidR="003A143D" w:rsidRDefault="003A143D">
      <w:pPr>
        <w:ind w:right="34"/>
        <w:outlineLvl w:val="2"/>
        <w:rPr>
          <w:b/>
        </w:rPr>
      </w:pPr>
    </w:p>
    <w:p w:rsidR="003A143D" w:rsidRDefault="003A143D">
      <w:pPr>
        <w:ind w:right="34"/>
        <w:outlineLvl w:val="2"/>
        <w:rPr>
          <w:b/>
        </w:rPr>
      </w:pPr>
    </w:p>
    <w:p w:rsidR="003A143D" w:rsidRDefault="00D8615C">
      <w:pPr>
        <w:ind w:right="34"/>
        <w:outlineLvl w:val="2"/>
        <w:rPr>
          <w:b/>
          <w:sz w:val="20"/>
        </w:rPr>
      </w:pPr>
      <w:r>
        <w:rPr>
          <w:b/>
          <w:sz w:val="20"/>
        </w:rPr>
        <w:t>Инструкция по заполнению:</w:t>
      </w:r>
    </w:p>
    <w:p w:rsidR="003A143D" w:rsidRDefault="00D8615C" w:rsidP="00D8615C">
      <w:pPr>
        <w:widowControl w:val="0"/>
        <w:numPr>
          <w:ilvl w:val="6"/>
          <w:numId w:val="34"/>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A143D" w:rsidRDefault="00D8615C" w:rsidP="00D8615C">
      <w:pPr>
        <w:widowControl w:val="0"/>
        <w:numPr>
          <w:ilvl w:val="6"/>
          <w:numId w:val="24"/>
        </w:numPr>
        <w:tabs>
          <w:tab w:val="num" w:pos="284"/>
        </w:tabs>
        <w:ind w:left="0" w:right="34" w:firstLine="0"/>
        <w:rPr>
          <w:sz w:val="20"/>
          <w:highlight w:val="white"/>
        </w:rPr>
      </w:pPr>
      <w:r>
        <w:rPr>
          <w:sz w:val="20"/>
        </w:rPr>
        <w:t>Участник указывает свое ф</w:t>
      </w:r>
      <w:r>
        <w:rPr>
          <w:sz w:val="20"/>
          <w:highlight w:val="white"/>
        </w:rPr>
        <w:t>ирменное наименование (в т.ч. организационно-правовую форму) и свой адрес.</w:t>
      </w:r>
    </w:p>
    <w:p w:rsidR="003A143D" w:rsidRDefault="00D8615C" w:rsidP="00D8615C">
      <w:pPr>
        <w:widowControl w:val="0"/>
        <w:numPr>
          <w:ilvl w:val="6"/>
          <w:numId w:val="24"/>
        </w:numPr>
        <w:tabs>
          <w:tab w:val="num" w:pos="284"/>
        </w:tabs>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3A143D" w:rsidRDefault="00D8615C" w:rsidP="00D8615C">
      <w:pPr>
        <w:widowControl w:val="0"/>
        <w:numPr>
          <w:ilvl w:val="6"/>
          <w:numId w:val="24"/>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A143D" w:rsidRDefault="00D8615C" w:rsidP="00D8615C">
      <w:pPr>
        <w:widowControl w:val="0"/>
        <w:numPr>
          <w:ilvl w:val="6"/>
          <w:numId w:val="24"/>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A143D" w:rsidRDefault="00D8615C">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A143D" w:rsidRDefault="00D8615C">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A143D" w:rsidRDefault="00D8615C" w:rsidP="00D8615C">
      <w:pPr>
        <w:widowControl w:val="0"/>
        <w:numPr>
          <w:ilvl w:val="6"/>
          <w:numId w:val="24"/>
        </w:numPr>
        <w:tabs>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затрат сил</w:t>
      </w:r>
      <w:r>
        <w:rPr>
          <w:sz w:val="20"/>
        </w:rPr>
        <w:t xml:space="preserve">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A143D" w:rsidRDefault="003A143D">
      <w:pPr>
        <w:ind w:firstLine="567"/>
        <w:jc w:val="both"/>
      </w:pPr>
    </w:p>
    <w:p w:rsidR="003A143D" w:rsidRDefault="003A143D">
      <w:pPr>
        <w:ind w:firstLine="567"/>
        <w:jc w:val="both"/>
      </w:pPr>
    </w:p>
    <w:p w:rsidR="003A143D" w:rsidRDefault="003A143D">
      <w:pPr>
        <w:pStyle w:val="22H2H2212h22RTCiz2Numberedtext3HD2heading2Heading2Hidden2122Level2TopicHeadingH21MajorCHSH2-Heading2l2Header222heading2list2"/>
        <w:jc w:val="cente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keepNext w:val="0"/>
        <w:widowControl w:val="0"/>
        <w:spacing w:after="0"/>
        <w:jc w:val="center"/>
        <w:rPr>
          <w:sz w:val="24"/>
          <w:szCs w:val="24"/>
        </w:rPr>
      </w:pPr>
      <w:bookmarkStart w:id="10" w:name="_Toc536483690"/>
      <w:bookmarkStart w:id="11" w:name="_Toc536567158"/>
      <w:r>
        <w:rPr>
          <w:sz w:val="24"/>
          <w:szCs w:val="24"/>
        </w:rPr>
        <w:lastRenderedPageBreak/>
        <w:t xml:space="preserve">ФОРМА </w:t>
      </w:r>
      <w:r>
        <w:rPr>
          <w:sz w:val="24"/>
          <w:szCs w:val="24"/>
          <w:lang w:val="ru-RU"/>
        </w:rPr>
        <w:t>3.</w:t>
      </w:r>
      <w:r>
        <w:rPr>
          <w:sz w:val="24"/>
          <w:szCs w:val="24"/>
        </w:rPr>
        <w:t xml:space="preserve"> ТЕХНИЧЕСКОЕ ПРЕДЛОЖЕНИЕ</w:t>
      </w:r>
      <w:bookmarkEnd w:id="10"/>
      <w:bookmarkEnd w:id="11"/>
    </w:p>
    <w:p w:rsidR="003A143D" w:rsidRDefault="003A143D">
      <w:pPr>
        <w:widowControl w:val="0"/>
        <w:tabs>
          <w:tab w:val="num" w:pos="1134"/>
        </w:tabs>
        <w:jc w:val="center"/>
        <w:outlineLvl w:val="1"/>
        <w:rPr>
          <w:b/>
        </w:rPr>
      </w:pPr>
      <w:bookmarkStart w:id="12" w:name="_Toc298234710"/>
      <w:bookmarkStart w:id="13" w:name="_Toc255987072"/>
      <w:bookmarkStart w:id="14" w:name="_Toc307936260"/>
    </w:p>
    <w:p w:rsidR="003A143D" w:rsidRDefault="00D8615C">
      <w:pPr>
        <w:widowControl w:val="0"/>
        <w:tabs>
          <w:tab w:val="num" w:pos="1134"/>
        </w:tabs>
        <w:jc w:val="center"/>
        <w:outlineLvl w:val="1"/>
        <w:rPr>
          <w:b/>
        </w:rPr>
      </w:pPr>
      <w:bookmarkStart w:id="15" w:name="_Toc536483691"/>
      <w:bookmarkStart w:id="16" w:name="_Toc536567159"/>
      <w:r>
        <w:rPr>
          <w:b/>
        </w:rPr>
        <w:t>Техническое предложение</w:t>
      </w:r>
      <w:bookmarkEnd w:id="12"/>
      <w:bookmarkEnd w:id="13"/>
      <w:r>
        <w:rPr>
          <w:b/>
        </w:rPr>
        <w:t xml:space="preserve"> </w:t>
      </w:r>
      <w:bookmarkEnd w:id="14"/>
      <w:bookmarkEnd w:id="15"/>
      <w:bookmarkEnd w:id="16"/>
    </w:p>
    <w:p w:rsidR="003A143D" w:rsidRDefault="003A143D">
      <w:pPr>
        <w:widowControl w:val="0"/>
        <w:jc w:val="center"/>
        <w:rPr>
          <w:b/>
        </w:rPr>
      </w:pPr>
    </w:p>
    <w:p w:rsidR="003A143D" w:rsidRDefault="00D8615C">
      <w:pPr>
        <w:widowControl w:val="0"/>
        <w:tabs>
          <w:tab w:val="left" w:pos="1080"/>
        </w:tabs>
        <w:ind w:firstLine="540"/>
        <w:rPr>
          <w:b/>
        </w:rPr>
      </w:pPr>
      <w:bookmarkStart w:id="17" w:name="_Toc247081498"/>
      <w:r>
        <w:rPr>
          <w:b/>
        </w:rPr>
        <w:t xml:space="preserve">Способ и наименование закупки _______________________________________ </w:t>
      </w:r>
    </w:p>
    <w:bookmarkEnd w:id="17"/>
    <w:p w:rsidR="003A143D" w:rsidRDefault="00D8615C">
      <w:pPr>
        <w:tabs>
          <w:tab w:val="left" w:pos="1080"/>
        </w:tabs>
        <w:ind w:firstLine="540"/>
      </w:pPr>
      <w:r>
        <w:rPr>
          <w:b/>
        </w:rPr>
        <w:t>Участник закупки:</w:t>
      </w:r>
      <w:r>
        <w:t xml:space="preserve"> ________________________________ </w:t>
      </w:r>
    </w:p>
    <w:p w:rsidR="003A143D" w:rsidRDefault="003A143D">
      <w:pPr>
        <w:widowControl w:val="0"/>
        <w:tabs>
          <w:tab w:val="left" w:pos="1080"/>
        </w:tabs>
        <w:ind w:firstLine="540"/>
      </w:pPr>
    </w:p>
    <w:p w:rsidR="003A143D" w:rsidRDefault="00D8615C">
      <w:pPr>
        <w:widowControl w:val="0"/>
        <w:tabs>
          <w:tab w:val="left" w:pos="1080"/>
        </w:tabs>
        <w:ind w:firstLine="540"/>
        <w:jc w:val="center"/>
        <w:rPr>
          <w:b/>
          <w:i/>
        </w:rPr>
      </w:pPr>
      <w:bookmarkStart w:id="18" w:name="_Toc247081499"/>
      <w:r>
        <w:rPr>
          <w:b/>
          <w:i/>
        </w:rPr>
        <w:t>Суть технического предложения</w:t>
      </w:r>
      <w:bookmarkEnd w:id="18"/>
    </w:p>
    <w:p w:rsidR="003A143D" w:rsidRDefault="003A143D">
      <w:pPr>
        <w:widowControl w:val="0"/>
        <w:tabs>
          <w:tab w:val="left" w:pos="1080"/>
        </w:tabs>
        <w:ind w:firstLine="540"/>
        <w:rPr>
          <w:b/>
          <w:sz w:val="20"/>
          <w:szCs w:val="20"/>
        </w:rPr>
      </w:pPr>
      <w:bookmarkStart w:id="19" w:name="_Toc247081501"/>
    </w:p>
    <w:p w:rsidR="003A143D" w:rsidRDefault="003A143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3A143D">
        <w:tc>
          <w:tcPr>
            <w:tcW w:w="3960" w:type="dxa"/>
            <w:tcBorders>
              <w:bottom w:val="single" w:sz="4" w:space="0" w:color="000000"/>
            </w:tcBorders>
          </w:tcPr>
          <w:p w:rsidR="003A143D" w:rsidRDefault="003A143D">
            <w:pPr>
              <w:ind w:firstLine="567"/>
              <w:contextualSpacing/>
              <w:rPr>
                <w:bCs/>
                <w:lang w:eastAsia="ar-SA"/>
              </w:rPr>
            </w:pPr>
          </w:p>
        </w:tc>
        <w:tc>
          <w:tcPr>
            <w:tcW w:w="1143" w:type="dxa"/>
          </w:tcPr>
          <w:p w:rsidR="003A143D" w:rsidRDefault="003A143D">
            <w:pPr>
              <w:ind w:firstLine="567"/>
              <w:contextualSpacing/>
              <w:rPr>
                <w:bCs/>
                <w:lang w:eastAsia="ar-SA"/>
              </w:rPr>
            </w:pPr>
          </w:p>
        </w:tc>
        <w:tc>
          <w:tcPr>
            <w:tcW w:w="4820" w:type="dxa"/>
            <w:tcBorders>
              <w:bottom w:val="single" w:sz="4" w:space="0" w:color="000000"/>
            </w:tcBorders>
          </w:tcPr>
          <w:p w:rsidR="003A143D" w:rsidRDefault="003A143D">
            <w:pPr>
              <w:ind w:firstLine="567"/>
              <w:contextualSpacing/>
              <w:rPr>
                <w:bCs/>
                <w:lang w:eastAsia="ar-SA"/>
              </w:rPr>
            </w:pPr>
          </w:p>
        </w:tc>
      </w:tr>
      <w:tr w:rsidR="003A143D">
        <w:tc>
          <w:tcPr>
            <w:tcW w:w="3960" w:type="dxa"/>
            <w:tcBorders>
              <w:top w:val="single" w:sz="4" w:space="0" w:color="000000"/>
            </w:tcBorders>
          </w:tcPr>
          <w:p w:rsidR="003A143D" w:rsidRDefault="00D8615C">
            <w:pPr>
              <w:ind w:firstLine="34"/>
              <w:contextualSpacing/>
              <w:rPr>
                <w:bCs/>
                <w:sz w:val="20"/>
                <w:lang w:eastAsia="ar-SA"/>
              </w:rPr>
            </w:pPr>
            <w:r>
              <w:rPr>
                <w:bCs/>
                <w:sz w:val="20"/>
                <w:lang w:eastAsia="ar-SA"/>
              </w:rPr>
              <w:t>(подпись уполномоченного представителя)</w:t>
            </w:r>
          </w:p>
        </w:tc>
        <w:tc>
          <w:tcPr>
            <w:tcW w:w="1143" w:type="dxa"/>
          </w:tcPr>
          <w:p w:rsidR="003A143D" w:rsidRDefault="003A143D">
            <w:pPr>
              <w:ind w:firstLine="34"/>
              <w:contextualSpacing/>
              <w:rPr>
                <w:bCs/>
                <w:sz w:val="20"/>
                <w:lang w:eastAsia="ar-SA"/>
              </w:rPr>
            </w:pPr>
          </w:p>
        </w:tc>
        <w:tc>
          <w:tcPr>
            <w:tcW w:w="4820" w:type="dxa"/>
            <w:tcBorders>
              <w:top w:val="single" w:sz="4" w:space="0" w:color="000000"/>
            </w:tcBorders>
          </w:tcPr>
          <w:p w:rsidR="003A143D" w:rsidRDefault="00D8615C">
            <w:pPr>
              <w:ind w:firstLine="34"/>
              <w:contextualSpacing/>
              <w:rPr>
                <w:bCs/>
                <w:sz w:val="20"/>
                <w:lang w:eastAsia="ar-SA"/>
              </w:rPr>
            </w:pPr>
            <w:r>
              <w:rPr>
                <w:bCs/>
                <w:sz w:val="20"/>
                <w:lang w:eastAsia="ar-SA"/>
              </w:rPr>
              <w:t>(фамилия, имя, отчество подписавшего, должность)</w:t>
            </w:r>
          </w:p>
        </w:tc>
      </w:tr>
    </w:tbl>
    <w:p w:rsidR="003A143D" w:rsidRDefault="00D8615C">
      <w:pPr>
        <w:ind w:firstLine="567"/>
        <w:contextualSpacing/>
        <w:rPr>
          <w:b/>
          <w:bCs/>
          <w:lang w:eastAsia="ar-SA"/>
        </w:rPr>
      </w:pPr>
      <w:bookmarkStart w:id="20" w:name="_Toc247081500"/>
      <w:r>
        <w:rPr>
          <w:b/>
          <w:bCs/>
          <w:lang w:eastAsia="ar-SA"/>
        </w:rPr>
        <w:t xml:space="preserve">                М.П.</w:t>
      </w:r>
      <w:bookmarkEnd w:id="19"/>
    </w:p>
    <w:p w:rsidR="003A143D" w:rsidRDefault="003A143D">
      <w:pPr>
        <w:widowControl w:val="0"/>
        <w:tabs>
          <w:tab w:val="left" w:pos="1080"/>
        </w:tabs>
        <w:ind w:firstLine="540"/>
        <w:rPr>
          <w:b/>
          <w:sz w:val="20"/>
          <w:szCs w:val="20"/>
        </w:rPr>
      </w:pPr>
    </w:p>
    <w:p w:rsidR="003A143D" w:rsidRDefault="00D8615C">
      <w:pPr>
        <w:widowControl w:val="0"/>
        <w:tabs>
          <w:tab w:val="left" w:pos="1080"/>
        </w:tabs>
        <w:ind w:firstLine="540"/>
        <w:rPr>
          <w:b/>
          <w:sz w:val="20"/>
          <w:szCs w:val="20"/>
        </w:rPr>
      </w:pPr>
      <w:r>
        <w:rPr>
          <w:b/>
          <w:sz w:val="20"/>
          <w:szCs w:val="20"/>
        </w:rPr>
        <w:t>Инструкции по заполнению</w:t>
      </w:r>
      <w:bookmarkEnd w:id="20"/>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3A143D">
        <w:trPr>
          <w:trHeight w:val="392"/>
          <w:tblHeader/>
          <w:jc w:val="center"/>
        </w:trPr>
        <w:tc>
          <w:tcPr>
            <w:tcW w:w="493"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A143D" w:rsidRDefault="00D8615C">
            <w:pPr>
              <w:widowControl w:val="0"/>
              <w:tabs>
                <w:tab w:val="left" w:pos="1080"/>
              </w:tabs>
              <w:rPr>
                <w:sz w:val="20"/>
                <w:szCs w:val="20"/>
              </w:rPr>
            </w:pPr>
            <w:r>
              <w:rPr>
                <w:sz w:val="20"/>
                <w:szCs w:val="20"/>
              </w:rPr>
              <w:t>Ссылки на ПУ</w:t>
            </w:r>
          </w:p>
        </w:tc>
      </w:tr>
      <w:tr w:rsidR="003A143D">
        <w:trPr>
          <w:trHeight w:val="245"/>
          <w:jc w:val="center"/>
        </w:trPr>
        <w:tc>
          <w:tcPr>
            <w:tcW w:w="493"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rPr>
                <w:sz w:val="20"/>
                <w:szCs w:val="20"/>
              </w:rPr>
            </w:pPr>
            <w:r>
              <w:rPr>
                <w:sz w:val="20"/>
                <w:szCs w:val="20"/>
              </w:rPr>
              <w:t>порядковый номер</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номер пункта Технического задания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"да" - будет выполнен полностью</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"нет" - не будет выполнен</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"частично" – выполняется с "такими-то" ограничениями</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необходимые пояснения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A143D" w:rsidRDefault="003A143D">
      <w:pPr>
        <w:widowControl w:val="0"/>
        <w:tabs>
          <w:tab w:val="left" w:pos="1080"/>
        </w:tabs>
        <w:ind w:firstLine="540"/>
        <w:rPr>
          <w:sz w:val="20"/>
          <w:szCs w:val="20"/>
        </w:rPr>
      </w:pPr>
    </w:p>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3A143D">
        <w:tc>
          <w:tcPr>
            <w:tcW w:w="521" w:type="pct"/>
            <w:tcBorders>
              <w:top w:val="single" w:sz="4" w:space="0" w:color="000000"/>
            </w:tcBorders>
            <w:vAlign w:val="center"/>
          </w:tcPr>
          <w:p w:rsidR="003A143D" w:rsidRDefault="00D8615C">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3A143D" w:rsidRDefault="00D8615C">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3A143D" w:rsidRDefault="00D8615C">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3A143D" w:rsidRDefault="00D8615C">
            <w:pPr>
              <w:widowControl w:val="0"/>
              <w:tabs>
                <w:tab w:val="left" w:pos="1080"/>
              </w:tabs>
              <w:rPr>
                <w:sz w:val="20"/>
                <w:szCs w:val="20"/>
              </w:rPr>
            </w:pPr>
            <w:r>
              <w:rPr>
                <w:sz w:val="20"/>
                <w:szCs w:val="20"/>
              </w:rPr>
              <w:t>Предлагаемое Участником закупки</w:t>
            </w:r>
          </w:p>
        </w:tc>
      </w:tr>
      <w:tr w:rsidR="003A143D">
        <w:trPr>
          <w:trHeight w:val="371"/>
        </w:trPr>
        <w:tc>
          <w:tcPr>
            <w:tcW w:w="521" w:type="pct"/>
          </w:tcPr>
          <w:p w:rsidR="003A143D" w:rsidRDefault="00D8615C">
            <w:pPr>
              <w:widowControl w:val="0"/>
              <w:tabs>
                <w:tab w:val="left" w:pos="1080"/>
              </w:tabs>
              <w:rPr>
                <w:sz w:val="20"/>
                <w:szCs w:val="20"/>
              </w:rPr>
            </w:pPr>
            <w:r>
              <w:rPr>
                <w:sz w:val="20"/>
                <w:szCs w:val="20"/>
              </w:rPr>
              <w:t>1.</w:t>
            </w:r>
          </w:p>
        </w:tc>
        <w:tc>
          <w:tcPr>
            <w:tcW w:w="2605" w:type="pct"/>
          </w:tcPr>
          <w:p w:rsidR="003A143D" w:rsidRDefault="003A143D">
            <w:pPr>
              <w:widowControl w:val="0"/>
              <w:tabs>
                <w:tab w:val="left" w:pos="1080"/>
              </w:tabs>
              <w:rPr>
                <w:sz w:val="20"/>
                <w:szCs w:val="20"/>
              </w:rPr>
            </w:pPr>
          </w:p>
        </w:tc>
        <w:tc>
          <w:tcPr>
            <w:tcW w:w="889" w:type="pct"/>
          </w:tcPr>
          <w:p w:rsidR="003A143D" w:rsidRDefault="003A143D">
            <w:pPr>
              <w:widowControl w:val="0"/>
              <w:tabs>
                <w:tab w:val="left" w:pos="1080"/>
              </w:tabs>
              <w:rPr>
                <w:sz w:val="20"/>
                <w:szCs w:val="20"/>
              </w:rPr>
            </w:pPr>
          </w:p>
        </w:tc>
        <w:tc>
          <w:tcPr>
            <w:tcW w:w="985" w:type="pct"/>
          </w:tcPr>
          <w:p w:rsidR="003A143D" w:rsidRDefault="003A143D">
            <w:pPr>
              <w:widowControl w:val="0"/>
              <w:tabs>
                <w:tab w:val="left" w:pos="1080"/>
              </w:tabs>
              <w:rPr>
                <w:sz w:val="20"/>
                <w:szCs w:val="20"/>
              </w:rPr>
            </w:pPr>
          </w:p>
        </w:tc>
      </w:tr>
      <w:tr w:rsidR="003A143D">
        <w:trPr>
          <w:trHeight w:val="198"/>
        </w:trPr>
        <w:tc>
          <w:tcPr>
            <w:tcW w:w="521" w:type="pct"/>
            <w:tcBorders>
              <w:bottom w:val="single" w:sz="4" w:space="0" w:color="000000"/>
            </w:tcBorders>
          </w:tcPr>
          <w:p w:rsidR="003A143D" w:rsidRDefault="003A143D">
            <w:pPr>
              <w:widowControl w:val="0"/>
              <w:tabs>
                <w:tab w:val="left" w:pos="1080"/>
              </w:tabs>
              <w:rPr>
                <w:sz w:val="20"/>
                <w:szCs w:val="20"/>
              </w:rPr>
            </w:pPr>
          </w:p>
        </w:tc>
        <w:tc>
          <w:tcPr>
            <w:tcW w:w="2605" w:type="pct"/>
            <w:tcBorders>
              <w:bottom w:val="single" w:sz="4" w:space="0" w:color="000000"/>
            </w:tcBorders>
          </w:tcPr>
          <w:p w:rsidR="003A143D" w:rsidRDefault="003A143D">
            <w:pPr>
              <w:widowControl w:val="0"/>
              <w:tabs>
                <w:tab w:val="left" w:pos="1080"/>
              </w:tabs>
              <w:rPr>
                <w:sz w:val="20"/>
                <w:szCs w:val="20"/>
              </w:rPr>
            </w:pPr>
          </w:p>
        </w:tc>
        <w:tc>
          <w:tcPr>
            <w:tcW w:w="889" w:type="pct"/>
            <w:tcBorders>
              <w:bottom w:val="single" w:sz="4" w:space="0" w:color="000000"/>
            </w:tcBorders>
          </w:tcPr>
          <w:p w:rsidR="003A143D" w:rsidRDefault="003A143D">
            <w:pPr>
              <w:widowControl w:val="0"/>
              <w:tabs>
                <w:tab w:val="left" w:pos="1080"/>
              </w:tabs>
              <w:rPr>
                <w:sz w:val="20"/>
                <w:szCs w:val="20"/>
              </w:rPr>
            </w:pPr>
          </w:p>
        </w:tc>
        <w:tc>
          <w:tcPr>
            <w:tcW w:w="985" w:type="pct"/>
            <w:tcBorders>
              <w:bottom w:val="single" w:sz="4" w:space="0" w:color="000000"/>
            </w:tcBorders>
          </w:tcPr>
          <w:p w:rsidR="003A143D" w:rsidRDefault="003A143D">
            <w:pPr>
              <w:widowControl w:val="0"/>
              <w:tabs>
                <w:tab w:val="left" w:pos="1080"/>
              </w:tabs>
              <w:rPr>
                <w:sz w:val="20"/>
                <w:szCs w:val="20"/>
              </w:rPr>
            </w:pPr>
          </w:p>
        </w:tc>
      </w:tr>
    </w:tbl>
    <w:p w:rsidR="003A143D" w:rsidRDefault="003A143D">
      <w:pPr>
        <w:widowControl w:val="0"/>
        <w:ind w:left="567"/>
        <w:rPr>
          <w:sz w:val="20"/>
          <w:szCs w:val="20"/>
        </w:rPr>
      </w:pP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885927" w:rsidRDefault="00D8615C" w:rsidP="00885927">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1" w:name="_Toc536483696"/>
      <w:bookmarkStart w:id="22" w:name="_Ref166330580"/>
    </w:p>
    <w:p w:rsidR="003A143D" w:rsidRDefault="00D8615C">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lastRenderedPageBreak/>
        <w:t xml:space="preserve">ФОРМА </w:t>
      </w:r>
      <w:r>
        <w:rPr>
          <w:sz w:val="24"/>
          <w:szCs w:val="24"/>
          <w:lang w:val="ru-RU"/>
        </w:rPr>
        <w:t>4</w:t>
      </w:r>
      <w:r>
        <w:rPr>
          <w:sz w:val="24"/>
          <w:szCs w:val="24"/>
        </w:rPr>
        <w:t>. АНТИКОРРУПЦИОННЫЕ ОБЯЗАТЕЛЬСТВА</w:t>
      </w:r>
      <w:bookmarkEnd w:id="21"/>
    </w:p>
    <w:p w:rsidR="003A143D" w:rsidRDefault="003A143D">
      <w:pPr>
        <w:jc w:val="center"/>
      </w:pPr>
    </w:p>
    <w:p w:rsidR="003A143D" w:rsidRDefault="00D8615C">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A143D" w:rsidRDefault="00D8615C" w:rsidP="00D8615C">
      <w:pPr>
        <w:numPr>
          <w:ilvl w:val="0"/>
          <w:numId w:val="19"/>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w:t>
      </w:r>
      <w:r>
        <w:rPr>
          <w:color w:val="000000"/>
          <w:highlight w:val="white"/>
        </w:rPr>
        <w:t>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A143D" w:rsidRDefault="00D8615C">
      <w:pPr>
        <w:widowControl w:val="0"/>
        <w:ind w:firstLine="709"/>
        <w:contextualSpacing/>
        <w:jc w:val="both"/>
        <w:rPr>
          <w:highlight w:val="white"/>
        </w:rPr>
      </w:pPr>
      <w:r>
        <w:rPr>
          <w:highlight w:val="white"/>
        </w:rPr>
        <w:t>1.1</w:t>
      </w:r>
      <w:r>
        <w:rPr>
          <w:highlight w:val="white"/>
        </w:rPr>
        <w:tab/>
      </w:r>
      <w:r w:rsidR="00B04EA9" w:rsidRPr="00B04EA9">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3A143D" w:rsidRDefault="00D8615C" w:rsidP="00D8615C">
      <w:pPr>
        <w:widowControl w:val="0"/>
        <w:numPr>
          <w:ilvl w:val="1"/>
          <w:numId w:val="23"/>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w:t>
      </w:r>
      <w:r>
        <w:t xml:space="preserve">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A143D" w:rsidRDefault="00D8615C" w:rsidP="00D8615C">
      <w:pPr>
        <w:numPr>
          <w:ilvl w:val="0"/>
          <w:numId w:val="19"/>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3A143D" w:rsidRDefault="00D8615C">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3A143D" w:rsidRDefault="00D8615C" w:rsidP="00D8615C">
      <w:pPr>
        <w:numPr>
          <w:ilvl w:val="0"/>
          <w:numId w:val="22"/>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3A143D" w:rsidRDefault="00D8615C" w:rsidP="00D8615C">
      <w:pPr>
        <w:numPr>
          <w:ilvl w:val="0"/>
          <w:numId w:val="22"/>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A143D" w:rsidRDefault="00D8615C" w:rsidP="00D8615C">
      <w:pPr>
        <w:numPr>
          <w:ilvl w:val="0"/>
          <w:numId w:val="20"/>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3A143D" w:rsidRDefault="00D8615C" w:rsidP="00D8615C">
      <w:pPr>
        <w:numPr>
          <w:ilvl w:val="0"/>
          <w:numId w:val="20"/>
        </w:numPr>
        <w:ind w:left="0" w:firstLine="709"/>
        <w:jc w:val="both"/>
        <w:rPr>
          <w:color w:val="000000"/>
        </w:rPr>
      </w:pPr>
      <w:r>
        <w:rPr>
          <w:color w:val="000000"/>
        </w:rPr>
        <w:t>оказание, предложение или обещание оказать услуги;</w:t>
      </w:r>
    </w:p>
    <w:p w:rsidR="003A143D" w:rsidRDefault="00D8615C" w:rsidP="00D8615C">
      <w:pPr>
        <w:numPr>
          <w:ilvl w:val="0"/>
          <w:numId w:val="20"/>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A143D" w:rsidRDefault="00D8615C" w:rsidP="00D8615C">
      <w:pPr>
        <w:numPr>
          <w:ilvl w:val="0"/>
          <w:numId w:val="20"/>
        </w:numPr>
        <w:ind w:left="0" w:firstLine="709"/>
        <w:jc w:val="both"/>
        <w:rPr>
          <w:color w:val="000000"/>
        </w:rPr>
      </w:pPr>
      <w:r>
        <w:rPr>
          <w:color w:val="000000"/>
        </w:rPr>
        <w:t xml:space="preserve">предоставление, предложение или обещание предоставить иные выгоды; </w:t>
      </w:r>
    </w:p>
    <w:p w:rsidR="003A143D" w:rsidRDefault="00D8615C" w:rsidP="00D8615C">
      <w:pPr>
        <w:numPr>
          <w:ilvl w:val="0"/>
          <w:numId w:val="20"/>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A143D" w:rsidRDefault="00D8615C" w:rsidP="00D8615C">
      <w:pPr>
        <w:numPr>
          <w:ilvl w:val="1"/>
          <w:numId w:val="21"/>
        </w:numPr>
        <w:ind w:left="0" w:firstLine="709"/>
        <w:jc w:val="both"/>
      </w:pPr>
      <w:r>
        <w:rPr>
          <w:lang w:val="en-US"/>
        </w:rPr>
        <w:lastRenderedPageBreak/>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A143D" w:rsidRDefault="00D8615C" w:rsidP="00D8615C">
      <w:pPr>
        <w:numPr>
          <w:ilvl w:val="1"/>
          <w:numId w:val="21"/>
        </w:numPr>
        <w:ind w:left="0" w:firstLine="709"/>
        <w:jc w:val="both"/>
      </w:pPr>
      <w:r>
        <w:t>Под действиями работника Заказчика/Организатора закупки, осуществляемыми в пользу Участника, понимаются:</w:t>
      </w:r>
    </w:p>
    <w:p w:rsidR="003A143D" w:rsidRDefault="00D8615C" w:rsidP="00D8615C">
      <w:pPr>
        <w:numPr>
          <w:ilvl w:val="0"/>
          <w:numId w:val="20"/>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3A143D" w:rsidRDefault="00D8615C" w:rsidP="00D8615C">
      <w:pPr>
        <w:numPr>
          <w:ilvl w:val="0"/>
          <w:numId w:val="20"/>
        </w:numPr>
        <w:ind w:left="0" w:firstLine="709"/>
        <w:jc w:val="both"/>
        <w:rPr>
          <w:color w:val="000000"/>
        </w:rPr>
      </w:pPr>
      <w:r>
        <w:rPr>
          <w:color w:val="000000"/>
        </w:rPr>
        <w:t>предоставление каких-либо гарантий;</w:t>
      </w:r>
    </w:p>
    <w:p w:rsidR="003A143D" w:rsidRDefault="00D8615C" w:rsidP="00D8615C">
      <w:pPr>
        <w:numPr>
          <w:ilvl w:val="0"/>
          <w:numId w:val="20"/>
        </w:numPr>
        <w:ind w:left="0" w:firstLine="709"/>
        <w:jc w:val="both"/>
        <w:rPr>
          <w:color w:val="000000"/>
        </w:rPr>
      </w:pPr>
      <w:r>
        <w:rPr>
          <w:color w:val="000000"/>
        </w:rPr>
        <w:t>ускорение существующих процедур;</w:t>
      </w:r>
    </w:p>
    <w:p w:rsidR="003A143D" w:rsidRDefault="00D8615C" w:rsidP="00D8615C">
      <w:pPr>
        <w:numPr>
          <w:ilvl w:val="0"/>
          <w:numId w:val="20"/>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A143D" w:rsidRDefault="00D8615C" w:rsidP="00D8615C">
      <w:pPr>
        <w:numPr>
          <w:ilvl w:val="0"/>
          <w:numId w:val="21"/>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A143D" w:rsidRDefault="00D8615C" w:rsidP="00D8615C">
      <w:pPr>
        <w:numPr>
          <w:ilvl w:val="0"/>
          <w:numId w:val="21"/>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A143D" w:rsidRDefault="00D8615C" w:rsidP="00D8615C">
      <w:pPr>
        <w:numPr>
          <w:ilvl w:val="0"/>
          <w:numId w:val="21"/>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A143D" w:rsidRDefault="003A143D">
      <w:pPr>
        <w:ind w:firstLine="709"/>
        <w:rPr>
          <w:b/>
          <w:bCs/>
          <w:color w:val="000000"/>
        </w:rPr>
      </w:pPr>
    </w:p>
    <w:p w:rsidR="003A143D" w:rsidRDefault="00D8615C">
      <w:pPr>
        <w:ind w:firstLine="709"/>
        <w:rPr>
          <w:color w:val="000000"/>
        </w:rPr>
      </w:pPr>
      <w:r>
        <w:rPr>
          <w:b/>
          <w:bCs/>
          <w:color w:val="000000"/>
        </w:rPr>
        <w:t xml:space="preserve">Участник: </w:t>
      </w:r>
      <w:r>
        <w:rPr>
          <w:color w:val="000000"/>
        </w:rPr>
        <w:t>_______________/</w:t>
      </w:r>
    </w:p>
    <w:p w:rsidR="003A143D" w:rsidRDefault="003A143D">
      <w:pPr>
        <w:ind w:firstLine="709"/>
        <w:rPr>
          <w:b/>
          <w:bCs/>
          <w:i/>
          <w:iCs/>
          <w:color w:val="000000"/>
        </w:rPr>
      </w:pPr>
    </w:p>
    <w:p w:rsidR="003A143D" w:rsidRDefault="003A143D">
      <w:pPr>
        <w:ind w:firstLine="709"/>
        <w:rPr>
          <w:b/>
          <w:bCs/>
          <w:i/>
          <w:iCs/>
          <w:color w:val="000000"/>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D8615C">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3A143D" w:rsidRDefault="00D8615C">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8"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3A143D" w:rsidRDefault="003A143D"/>
    <w:bookmarkEnd w:id="22"/>
    <w:p w:rsidR="003A143D" w:rsidRDefault="003A143D">
      <w:pPr>
        <w:rPr>
          <w:i/>
          <w:sz w:val="22"/>
          <w:szCs w:val="22"/>
        </w:rPr>
      </w:pPr>
    </w:p>
    <w:p w:rsidR="003A143D" w:rsidRDefault="00D8615C">
      <w:pPr>
        <w:spacing w:before="120"/>
        <w:ind w:firstLine="709"/>
        <w:jc w:val="center"/>
        <w:rPr>
          <w:b/>
          <w:caps/>
        </w:rPr>
      </w:pPr>
      <w:r>
        <w:rPr>
          <w:i/>
          <w:sz w:val="22"/>
          <w:szCs w:val="22"/>
        </w:rPr>
        <w:br w:type="page" w:clear="all"/>
      </w:r>
      <w:bookmarkStart w:id="23" w:name="_Toc307936265"/>
      <w:bookmarkStart w:id="24" w:name="_Toc255987075"/>
      <w:bookmarkStart w:id="25" w:name="_Toc298234713"/>
      <w:bookmarkStart w:id="26" w:name="_Toc536483699"/>
      <w:r>
        <w:rPr>
          <w:b/>
        </w:rPr>
        <w:lastRenderedPageBreak/>
        <w:t>ФОРМА 5</w:t>
      </w:r>
      <w:r>
        <w:rPr>
          <w:b/>
          <w:caps/>
        </w:rPr>
        <w:t xml:space="preserve">. </w:t>
      </w:r>
      <w:bookmarkEnd w:id="23"/>
      <w:bookmarkEnd w:id="24"/>
      <w:bookmarkEnd w:id="25"/>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6"/>
    </w:p>
    <w:p w:rsidR="003A143D" w:rsidRDefault="003A143D">
      <w:pPr>
        <w:widowControl w:val="0"/>
      </w:pPr>
    </w:p>
    <w:p w:rsidR="003A143D" w:rsidRDefault="00D8615C">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A143D" w:rsidRDefault="00D8615C">
      <w:pPr>
        <w:jc w:val="center"/>
        <w:rPr>
          <w:b/>
        </w:rPr>
      </w:pPr>
      <w:r>
        <w:rPr>
          <w:b/>
        </w:rPr>
        <w:t>ПАО «Россети» и/или ДЗО ПАО «Россети»</w:t>
      </w:r>
    </w:p>
    <w:p w:rsidR="003A143D" w:rsidRDefault="003A143D">
      <w:pPr>
        <w:ind w:firstLine="567"/>
      </w:pPr>
    </w:p>
    <w:p w:rsidR="003A143D" w:rsidRDefault="00D8615C">
      <w:pPr>
        <w:ind w:firstLine="567"/>
        <w:jc w:val="center"/>
      </w:pPr>
      <w:r>
        <w:t>Уважаемые господа!</w:t>
      </w:r>
    </w:p>
    <w:p w:rsidR="003A143D" w:rsidRDefault="003A143D">
      <w:pPr>
        <w:ind w:firstLine="567"/>
        <w:rPr>
          <w:i/>
        </w:rPr>
      </w:pPr>
    </w:p>
    <w:p w:rsidR="003A143D" w:rsidRDefault="00D8615C">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A143D" w:rsidRDefault="003A143D">
      <w:pPr>
        <w:ind w:firstLine="567"/>
      </w:pPr>
    </w:p>
    <w:p w:rsidR="003A143D" w:rsidRDefault="00D8615C">
      <w:pPr>
        <w:ind w:firstLine="567"/>
      </w:pPr>
      <w:r>
        <w:t>____________________________________</w:t>
      </w:r>
    </w:p>
    <w:p w:rsidR="003A143D" w:rsidRDefault="00D8615C">
      <w:pPr>
        <w:ind w:right="3684" w:firstLine="567"/>
        <w:jc w:val="center"/>
        <w:rPr>
          <w:vertAlign w:val="superscript"/>
        </w:rPr>
      </w:pPr>
      <w:r>
        <w:rPr>
          <w:vertAlign w:val="superscript"/>
        </w:rPr>
        <w:t>(подпись, М.П.)</w:t>
      </w:r>
    </w:p>
    <w:p w:rsidR="003A143D" w:rsidRDefault="00D8615C">
      <w:pPr>
        <w:ind w:firstLine="567"/>
      </w:pPr>
      <w:r>
        <w:t>____________________________________</w:t>
      </w:r>
    </w:p>
    <w:p w:rsidR="003A143D" w:rsidRDefault="00D8615C">
      <w:pPr>
        <w:ind w:firstLine="567"/>
        <w:rPr>
          <w:vertAlign w:val="superscript"/>
        </w:rPr>
      </w:pPr>
      <w:r>
        <w:rPr>
          <w:vertAlign w:val="superscript"/>
        </w:rPr>
        <w:t>(фамилия, имя, отчество подписавшего, должность)</w:t>
      </w:r>
    </w:p>
    <w:p w:rsidR="003A143D" w:rsidRDefault="003A143D">
      <w:pPr>
        <w:keepNext/>
        <w:tabs>
          <w:tab w:val="num" w:pos="1134"/>
        </w:tabs>
        <w:jc w:val="center"/>
        <w:outlineLvl w:val="1"/>
        <w:rPr>
          <w:b/>
        </w:rPr>
      </w:pPr>
    </w:p>
    <w:p w:rsidR="003A143D" w:rsidRDefault="00D8615C">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3A143D" w:rsidRDefault="00D8615C" w:rsidP="00D8615C">
      <w:pPr>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A143D" w:rsidRDefault="003A143D">
      <w:pPr>
        <w:widowControl w:val="0"/>
        <w:spacing w:before="120"/>
        <w:ind w:firstLine="709"/>
        <w:rPr>
          <w:sz w:val="2"/>
          <w:szCs w:val="2"/>
        </w:rPr>
      </w:pPr>
    </w:p>
    <w:p w:rsidR="003A143D" w:rsidRDefault="003A143D">
      <w:pPr>
        <w:widowControl w:val="0"/>
      </w:pPr>
      <w:bookmarkStart w:id="27" w:name="_Toc127334290"/>
    </w:p>
    <w:bookmarkEnd w:id="27"/>
    <w:p w:rsidR="003A143D" w:rsidRDefault="003A143D">
      <w:p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8" w:name="_Toc536483702"/>
      <w:r>
        <w:rPr>
          <w:caps/>
          <w:sz w:val="24"/>
          <w:szCs w:val="24"/>
        </w:rPr>
        <w:lastRenderedPageBreak/>
        <w:t xml:space="preserve">ФОРМА </w:t>
      </w:r>
      <w:r>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8"/>
    </w:p>
    <w:p w:rsidR="003A143D" w:rsidRDefault="003A143D"/>
    <w:p w:rsidR="003A143D" w:rsidRDefault="00D8615C">
      <w:pPr>
        <w:rPr>
          <w:color w:val="000000"/>
        </w:rPr>
      </w:pPr>
      <w:r>
        <w:rPr>
          <w:color w:val="000000"/>
        </w:rPr>
        <w:t>Наименование и адрес Участника (контрагента): _______________________________________________________________________</w:t>
      </w:r>
    </w:p>
    <w:p w:rsidR="003A143D" w:rsidRDefault="003A143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A143D">
        <w:trPr>
          <w:trHeight w:val="147"/>
        </w:trPr>
        <w:tc>
          <w:tcPr>
            <w:tcW w:w="15290" w:type="dxa"/>
            <w:gridSpan w:val="16"/>
            <w:vAlign w:val="center"/>
          </w:tcPr>
          <w:p w:rsidR="003A143D" w:rsidRDefault="00D8615C">
            <w:pPr>
              <w:keepNext/>
              <w:contextualSpacing/>
              <w:jc w:val="center"/>
              <w:outlineLvl w:val="0"/>
              <w:rPr>
                <w:rFonts w:eastAsia="Calibri"/>
                <w:sz w:val="20"/>
                <w:szCs w:val="22"/>
                <w:lang w:eastAsia="en-US"/>
              </w:rPr>
            </w:pPr>
            <w:bookmarkStart w:id="29" w:name="_Toc476225313"/>
            <w:bookmarkStart w:id="30" w:name="_Toc485198248"/>
            <w:bookmarkStart w:id="31" w:name="_Toc536483703"/>
            <w:bookmarkStart w:id="32" w:name="_Toc404866843"/>
            <w:r>
              <w:rPr>
                <w:rFonts w:eastAsia="Calibri"/>
                <w:sz w:val="20"/>
                <w:szCs w:val="22"/>
                <w:lang w:eastAsia="en-US"/>
              </w:rPr>
              <w:t>Данные о контрагенте</w:t>
            </w:r>
            <w:bookmarkEnd w:id="29"/>
            <w:bookmarkEnd w:id="30"/>
            <w:bookmarkEnd w:id="31"/>
          </w:p>
        </w:tc>
      </w:tr>
      <w:tr w:rsidR="003A143D">
        <w:trPr>
          <w:trHeight w:val="1039"/>
        </w:trPr>
        <w:tc>
          <w:tcPr>
            <w:tcW w:w="362" w:type="dxa"/>
            <w:vAlign w:val="center"/>
          </w:tcPr>
          <w:p w:rsidR="003A143D" w:rsidRDefault="00D8615C">
            <w:pPr>
              <w:keepNext/>
              <w:contextualSpacing/>
              <w:jc w:val="center"/>
              <w:outlineLvl w:val="0"/>
              <w:rPr>
                <w:rFonts w:eastAsia="Calibri"/>
                <w:sz w:val="18"/>
                <w:szCs w:val="18"/>
                <w:lang w:eastAsia="en-US"/>
              </w:rPr>
            </w:pPr>
            <w:bookmarkStart w:id="33" w:name="_Toc476225314"/>
            <w:bookmarkStart w:id="34" w:name="_Toc485198249"/>
            <w:bookmarkStart w:id="35" w:name="_Toc536483704"/>
            <w:r>
              <w:rPr>
                <w:rFonts w:eastAsia="Calibri"/>
                <w:sz w:val="18"/>
                <w:szCs w:val="18"/>
                <w:lang w:eastAsia="en-US"/>
              </w:rPr>
              <w:t>№</w:t>
            </w:r>
            <w:bookmarkEnd w:id="32"/>
            <w:bookmarkEnd w:id="33"/>
            <w:bookmarkEnd w:id="34"/>
          </w:p>
        </w:tc>
        <w:tc>
          <w:tcPr>
            <w:tcW w:w="739" w:type="dxa"/>
            <w:vAlign w:val="center"/>
          </w:tcPr>
          <w:p w:rsidR="003A143D" w:rsidRDefault="00D8615C">
            <w:pPr>
              <w:keepNext/>
              <w:ind w:left="-57" w:right="-57"/>
              <w:contextualSpacing/>
              <w:jc w:val="center"/>
              <w:outlineLvl w:val="0"/>
              <w:rPr>
                <w:rFonts w:eastAsia="Calibri"/>
                <w:sz w:val="18"/>
                <w:szCs w:val="18"/>
                <w:lang w:eastAsia="en-US"/>
              </w:rPr>
            </w:pPr>
            <w:bookmarkStart w:id="36" w:name="_Toc476225315"/>
            <w:bookmarkStart w:id="37" w:name="_Toc485198250"/>
            <w:bookmarkStart w:id="38" w:name="_Toc536483705"/>
            <w:r>
              <w:rPr>
                <w:rFonts w:eastAsia="Calibri"/>
                <w:sz w:val="18"/>
                <w:szCs w:val="18"/>
                <w:lang w:eastAsia="en-US"/>
              </w:rPr>
              <w:t>Вид контрагента</w:t>
            </w:r>
            <w:bookmarkEnd w:id="35"/>
            <w:bookmarkEnd w:id="36"/>
            <w:bookmarkEnd w:id="37"/>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39" w:name="_Toc476225316"/>
            <w:bookmarkStart w:id="40" w:name="_Toc485198251"/>
            <w:bookmarkStart w:id="41" w:name="_Toc536483706"/>
            <w:r>
              <w:rPr>
                <w:rFonts w:eastAsia="Calibri"/>
                <w:sz w:val="18"/>
                <w:szCs w:val="18"/>
                <w:lang w:eastAsia="en-US"/>
              </w:rPr>
              <w:t>Тип контрагента</w:t>
            </w:r>
            <w:bookmarkEnd w:id="38"/>
            <w:bookmarkEnd w:id="39"/>
            <w:bookmarkEnd w:id="40"/>
          </w:p>
        </w:tc>
        <w:tc>
          <w:tcPr>
            <w:tcW w:w="709" w:type="dxa"/>
            <w:vAlign w:val="center"/>
          </w:tcPr>
          <w:p w:rsidR="003A143D" w:rsidRDefault="00D8615C">
            <w:pPr>
              <w:keepNext/>
              <w:ind w:left="-57" w:right="-57"/>
              <w:contextualSpacing/>
              <w:jc w:val="center"/>
              <w:outlineLvl w:val="0"/>
              <w:rPr>
                <w:rFonts w:eastAsia="Calibri"/>
                <w:sz w:val="18"/>
                <w:szCs w:val="18"/>
                <w:lang w:eastAsia="en-US"/>
              </w:rPr>
            </w:pPr>
            <w:bookmarkStart w:id="42" w:name="_Toc476225317"/>
            <w:bookmarkStart w:id="43" w:name="_Toc485198252"/>
            <w:bookmarkStart w:id="44" w:name="_Toc536483707"/>
            <w:r>
              <w:rPr>
                <w:rFonts w:eastAsia="Calibri"/>
                <w:sz w:val="18"/>
                <w:szCs w:val="18"/>
                <w:lang w:eastAsia="en-US"/>
              </w:rPr>
              <w:t>Тип публичности</w:t>
            </w:r>
            <w:bookmarkEnd w:id="41"/>
            <w:bookmarkEnd w:id="42"/>
            <w:bookmarkEnd w:id="43"/>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45" w:name="_Toc476225318"/>
            <w:bookmarkStart w:id="46" w:name="_Toc485198253"/>
            <w:bookmarkStart w:id="47" w:name="_Toc536483708"/>
            <w:r>
              <w:rPr>
                <w:rFonts w:eastAsia="Calibri"/>
                <w:sz w:val="18"/>
                <w:szCs w:val="18"/>
                <w:lang w:eastAsia="en-US"/>
              </w:rPr>
              <w:t>ИНН контрагента</w:t>
            </w:r>
            <w:bookmarkEnd w:id="44"/>
            <w:bookmarkEnd w:id="45"/>
            <w:bookmarkEnd w:id="46"/>
          </w:p>
        </w:tc>
        <w:tc>
          <w:tcPr>
            <w:tcW w:w="1199" w:type="dxa"/>
            <w:vAlign w:val="center"/>
          </w:tcPr>
          <w:p w:rsidR="003A143D" w:rsidRDefault="00D8615C">
            <w:pPr>
              <w:keepNext/>
              <w:ind w:left="-57" w:right="-57"/>
              <w:contextualSpacing/>
              <w:jc w:val="center"/>
              <w:outlineLvl w:val="0"/>
              <w:rPr>
                <w:rFonts w:eastAsia="Calibri"/>
                <w:sz w:val="18"/>
                <w:szCs w:val="18"/>
                <w:lang w:eastAsia="en-US"/>
              </w:rPr>
            </w:pPr>
            <w:bookmarkStart w:id="48" w:name="_Toc476225319"/>
            <w:bookmarkStart w:id="49" w:name="_Toc485198254"/>
            <w:bookmarkStart w:id="50" w:name="_Toc536483709"/>
            <w:r>
              <w:rPr>
                <w:rFonts w:eastAsia="Calibri"/>
                <w:sz w:val="18"/>
                <w:szCs w:val="18"/>
                <w:lang w:eastAsia="en-US"/>
              </w:rPr>
              <w:t>Регистрационный номер контрагента</w:t>
            </w:r>
            <w:bookmarkEnd w:id="47"/>
            <w:bookmarkEnd w:id="48"/>
            <w:bookmarkEnd w:id="49"/>
          </w:p>
        </w:tc>
        <w:tc>
          <w:tcPr>
            <w:tcW w:w="992" w:type="dxa"/>
            <w:vAlign w:val="center"/>
          </w:tcPr>
          <w:p w:rsidR="003A143D" w:rsidRDefault="00D8615C">
            <w:pPr>
              <w:keepNext/>
              <w:ind w:left="-57" w:right="-57"/>
              <w:contextualSpacing/>
              <w:jc w:val="center"/>
              <w:outlineLvl w:val="0"/>
              <w:rPr>
                <w:rFonts w:eastAsia="Calibri"/>
                <w:sz w:val="18"/>
                <w:szCs w:val="18"/>
                <w:lang w:eastAsia="en-US"/>
              </w:rPr>
            </w:pPr>
            <w:bookmarkStart w:id="51" w:name="_Toc476225320"/>
            <w:bookmarkStart w:id="52" w:name="_Toc485198255"/>
            <w:bookmarkStart w:id="53" w:name="_Toc536483710"/>
            <w:r>
              <w:rPr>
                <w:rFonts w:eastAsia="Calibri"/>
                <w:sz w:val="18"/>
                <w:szCs w:val="18"/>
                <w:lang w:eastAsia="en-US"/>
              </w:rPr>
              <w:t>Контрагент является филиалом</w:t>
            </w:r>
            <w:bookmarkEnd w:id="50"/>
            <w:bookmarkEnd w:id="51"/>
            <w:bookmarkEnd w:id="52"/>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54" w:name="_Toc476225321"/>
            <w:bookmarkStart w:id="55" w:name="_Toc485198256"/>
            <w:bookmarkStart w:id="56" w:name="_Toc536483711"/>
            <w:r>
              <w:rPr>
                <w:rFonts w:eastAsia="Calibri"/>
                <w:sz w:val="18"/>
                <w:szCs w:val="18"/>
                <w:lang w:eastAsia="en-US"/>
              </w:rPr>
              <w:t>ОГРН/ ОГРНИП контрагента</w:t>
            </w:r>
            <w:bookmarkEnd w:id="53"/>
            <w:bookmarkEnd w:id="54"/>
            <w:bookmarkEnd w:id="55"/>
          </w:p>
        </w:tc>
        <w:tc>
          <w:tcPr>
            <w:tcW w:w="957" w:type="dxa"/>
            <w:vAlign w:val="center"/>
          </w:tcPr>
          <w:p w:rsidR="003A143D" w:rsidRDefault="00D8615C">
            <w:pPr>
              <w:keepNext/>
              <w:ind w:left="-57" w:right="-57"/>
              <w:contextualSpacing/>
              <w:jc w:val="center"/>
              <w:outlineLvl w:val="0"/>
              <w:rPr>
                <w:rFonts w:eastAsia="Calibri"/>
                <w:sz w:val="18"/>
                <w:szCs w:val="18"/>
                <w:lang w:eastAsia="en-US"/>
              </w:rPr>
            </w:pPr>
            <w:bookmarkStart w:id="57" w:name="_Toc476225322"/>
            <w:bookmarkStart w:id="58" w:name="_Toc485198257"/>
            <w:bookmarkStart w:id="59" w:name="_Toc536483712"/>
            <w:r>
              <w:rPr>
                <w:rFonts w:eastAsia="Calibri"/>
                <w:sz w:val="18"/>
                <w:szCs w:val="18"/>
                <w:lang w:eastAsia="en-US"/>
              </w:rPr>
              <w:t>Адрес регистрации контрагента</w:t>
            </w:r>
            <w:bookmarkEnd w:id="56"/>
            <w:bookmarkEnd w:id="57"/>
            <w:bookmarkEnd w:id="58"/>
          </w:p>
        </w:tc>
        <w:tc>
          <w:tcPr>
            <w:tcW w:w="1172" w:type="dxa"/>
            <w:vAlign w:val="center"/>
          </w:tcPr>
          <w:p w:rsidR="003A143D" w:rsidRDefault="00D8615C">
            <w:pPr>
              <w:keepNext/>
              <w:ind w:left="-57" w:right="-57"/>
              <w:contextualSpacing/>
              <w:jc w:val="center"/>
              <w:outlineLvl w:val="0"/>
              <w:rPr>
                <w:rFonts w:eastAsia="Calibri"/>
                <w:sz w:val="18"/>
                <w:szCs w:val="18"/>
                <w:lang w:eastAsia="en-US"/>
              </w:rPr>
            </w:pPr>
            <w:bookmarkStart w:id="60" w:name="_Toc476225323"/>
            <w:bookmarkStart w:id="61" w:name="_Toc485198258"/>
            <w:bookmarkStart w:id="62" w:name="_Toc536483713"/>
            <w:r>
              <w:rPr>
                <w:rFonts w:eastAsia="Calibri"/>
                <w:sz w:val="18"/>
                <w:szCs w:val="18"/>
                <w:lang w:eastAsia="en-US"/>
              </w:rPr>
              <w:t>Организационно-правовая форма контрагента</w:t>
            </w:r>
            <w:bookmarkEnd w:id="59"/>
            <w:bookmarkEnd w:id="60"/>
            <w:bookmarkEnd w:id="61"/>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63" w:name="_Toc476225324"/>
            <w:bookmarkStart w:id="64" w:name="_Toc485198259"/>
            <w:bookmarkStart w:id="65" w:name="_Toc536483714"/>
            <w:r>
              <w:rPr>
                <w:rFonts w:eastAsia="Calibri"/>
                <w:sz w:val="18"/>
                <w:szCs w:val="18"/>
                <w:lang w:eastAsia="en-US"/>
              </w:rPr>
              <w:t>Наименование контрагента</w:t>
            </w:r>
            <w:bookmarkEnd w:id="62"/>
            <w:bookmarkEnd w:id="63"/>
            <w:bookmarkEnd w:id="64"/>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66" w:name="_Toc476225325"/>
            <w:bookmarkStart w:id="67" w:name="_Toc485198260"/>
            <w:bookmarkStart w:id="68" w:name="_Toc536483715"/>
            <w:r>
              <w:rPr>
                <w:rFonts w:eastAsia="Calibri"/>
                <w:sz w:val="18"/>
                <w:szCs w:val="18"/>
                <w:lang w:eastAsia="en-US"/>
              </w:rPr>
              <w:t>Код ОКВЭД</w:t>
            </w:r>
            <w:bookmarkEnd w:id="65"/>
            <w:bookmarkEnd w:id="66"/>
            <w:bookmarkEnd w:id="67"/>
          </w:p>
        </w:tc>
        <w:tc>
          <w:tcPr>
            <w:tcW w:w="1036" w:type="dxa"/>
            <w:vAlign w:val="center"/>
          </w:tcPr>
          <w:p w:rsidR="003A143D" w:rsidRDefault="00D8615C">
            <w:pPr>
              <w:keepNext/>
              <w:ind w:left="-57" w:right="-57"/>
              <w:contextualSpacing/>
              <w:jc w:val="center"/>
              <w:outlineLvl w:val="0"/>
              <w:rPr>
                <w:rFonts w:eastAsia="Calibri"/>
                <w:sz w:val="18"/>
                <w:szCs w:val="18"/>
                <w:lang w:eastAsia="en-US"/>
              </w:rPr>
            </w:pPr>
            <w:bookmarkStart w:id="69" w:name="_Toc476225326"/>
            <w:bookmarkStart w:id="70" w:name="_Toc485198261"/>
            <w:bookmarkStart w:id="71" w:name="_Toc536483716"/>
            <w:r>
              <w:rPr>
                <w:rFonts w:eastAsia="Calibri"/>
                <w:sz w:val="18"/>
                <w:szCs w:val="18"/>
                <w:lang w:eastAsia="en-US"/>
              </w:rPr>
              <w:t>ФИО руководителя</w:t>
            </w:r>
            <w:bookmarkEnd w:id="68"/>
            <w:bookmarkEnd w:id="69"/>
            <w:bookmarkEnd w:id="70"/>
          </w:p>
        </w:tc>
        <w:tc>
          <w:tcPr>
            <w:tcW w:w="1374" w:type="dxa"/>
            <w:vAlign w:val="center"/>
          </w:tcPr>
          <w:p w:rsidR="003A143D" w:rsidRDefault="00D8615C">
            <w:pPr>
              <w:keepNext/>
              <w:ind w:left="-57" w:right="-57"/>
              <w:contextualSpacing/>
              <w:jc w:val="center"/>
              <w:outlineLvl w:val="0"/>
              <w:rPr>
                <w:rFonts w:eastAsia="Calibri"/>
                <w:sz w:val="18"/>
                <w:szCs w:val="18"/>
                <w:lang w:eastAsia="en-US"/>
              </w:rPr>
            </w:pPr>
            <w:bookmarkStart w:id="72" w:name="_Toc476225327"/>
            <w:bookmarkStart w:id="73" w:name="_Toc485198262"/>
            <w:bookmarkStart w:id="74" w:name="_Toc536483717"/>
            <w:r>
              <w:rPr>
                <w:rFonts w:eastAsia="Calibri"/>
                <w:sz w:val="18"/>
                <w:szCs w:val="18"/>
                <w:lang w:eastAsia="en-US"/>
              </w:rPr>
              <w:t>Серия и номер документа, удостоверяющего личность руководителя</w:t>
            </w:r>
            <w:bookmarkEnd w:id="71"/>
            <w:bookmarkEnd w:id="72"/>
            <w:bookmarkEnd w:id="73"/>
          </w:p>
        </w:tc>
        <w:tc>
          <w:tcPr>
            <w:tcW w:w="1362" w:type="dxa"/>
            <w:vAlign w:val="center"/>
          </w:tcPr>
          <w:p w:rsidR="003A143D" w:rsidRDefault="00D8615C">
            <w:pPr>
              <w:keepNext/>
              <w:ind w:left="-57" w:right="-57"/>
              <w:contextualSpacing/>
              <w:jc w:val="center"/>
              <w:outlineLvl w:val="0"/>
              <w:rPr>
                <w:rFonts w:eastAsia="Calibri"/>
                <w:sz w:val="18"/>
                <w:szCs w:val="18"/>
                <w:lang w:eastAsia="en-US"/>
              </w:rPr>
            </w:pPr>
            <w:bookmarkStart w:id="75" w:name="_Toc476225328"/>
            <w:bookmarkStart w:id="76" w:name="_Toc485198263"/>
            <w:bookmarkStart w:id="77" w:name="_Toc536483718"/>
            <w:r>
              <w:rPr>
                <w:rFonts w:eastAsia="Calibri"/>
                <w:sz w:val="18"/>
                <w:szCs w:val="18"/>
                <w:lang w:eastAsia="en-US"/>
              </w:rPr>
              <w:t>Адрес сайта, с раскрытием информации о цепочке собственников</w:t>
            </w:r>
            <w:bookmarkEnd w:id="74"/>
            <w:bookmarkEnd w:id="75"/>
            <w:bookmarkEnd w:id="76"/>
          </w:p>
        </w:tc>
        <w:tc>
          <w:tcPr>
            <w:tcW w:w="948" w:type="dxa"/>
            <w:vAlign w:val="center"/>
          </w:tcPr>
          <w:p w:rsidR="003A143D" w:rsidRDefault="00D8615C">
            <w:pPr>
              <w:keepNext/>
              <w:ind w:left="-57" w:right="-57"/>
              <w:contextualSpacing/>
              <w:jc w:val="center"/>
              <w:outlineLvl w:val="0"/>
              <w:rPr>
                <w:rFonts w:eastAsia="Calibri"/>
                <w:sz w:val="18"/>
                <w:szCs w:val="18"/>
                <w:lang w:eastAsia="en-US"/>
              </w:rPr>
            </w:pPr>
            <w:bookmarkStart w:id="78" w:name="_Toc476225329"/>
            <w:bookmarkStart w:id="79" w:name="_Toc485198264"/>
            <w:bookmarkStart w:id="80" w:name="_Toc536483719"/>
            <w:r>
              <w:rPr>
                <w:rFonts w:eastAsia="Calibri"/>
                <w:sz w:val="18"/>
                <w:szCs w:val="18"/>
                <w:lang w:eastAsia="en-US"/>
              </w:rPr>
              <w:t>Оффшорная зона</w:t>
            </w:r>
            <w:bookmarkEnd w:id="77"/>
            <w:bookmarkEnd w:id="78"/>
            <w:bookmarkEnd w:id="79"/>
          </w:p>
        </w:tc>
      </w:tr>
      <w:tr w:rsidR="003A143D">
        <w:trPr>
          <w:trHeight w:val="207"/>
        </w:trPr>
        <w:tc>
          <w:tcPr>
            <w:tcW w:w="362" w:type="dxa"/>
            <w:vAlign w:val="center"/>
          </w:tcPr>
          <w:p w:rsidR="003A143D" w:rsidRDefault="00D8615C">
            <w:pPr>
              <w:keepNext/>
              <w:contextualSpacing/>
              <w:outlineLvl w:val="0"/>
              <w:rPr>
                <w:rFonts w:eastAsia="Calibri"/>
                <w:sz w:val="18"/>
                <w:szCs w:val="18"/>
                <w:lang w:eastAsia="en-US"/>
              </w:rPr>
            </w:pPr>
            <w:bookmarkStart w:id="81" w:name="_Toc476225330"/>
            <w:bookmarkStart w:id="82" w:name="_Toc485198265"/>
            <w:bookmarkStart w:id="83" w:name="_Toc536483720"/>
            <w:r>
              <w:rPr>
                <w:rFonts w:eastAsia="Calibri"/>
                <w:sz w:val="18"/>
                <w:szCs w:val="18"/>
                <w:lang w:eastAsia="en-US"/>
              </w:rPr>
              <w:t>0</w:t>
            </w:r>
            <w:bookmarkEnd w:id="80"/>
            <w:bookmarkEnd w:id="81"/>
            <w:bookmarkEnd w:id="82"/>
          </w:p>
        </w:tc>
        <w:tc>
          <w:tcPr>
            <w:tcW w:w="739" w:type="dxa"/>
            <w:vAlign w:val="center"/>
          </w:tcPr>
          <w:p w:rsidR="003A143D" w:rsidRDefault="00D8615C">
            <w:pPr>
              <w:keepNext/>
              <w:contextualSpacing/>
              <w:jc w:val="center"/>
              <w:outlineLvl w:val="0"/>
              <w:rPr>
                <w:rFonts w:eastAsia="Calibri"/>
                <w:sz w:val="18"/>
                <w:szCs w:val="18"/>
                <w:lang w:eastAsia="en-US"/>
              </w:rPr>
            </w:pPr>
            <w:bookmarkStart w:id="84" w:name="_Toc476225331"/>
            <w:bookmarkStart w:id="85" w:name="_Toc485198266"/>
            <w:bookmarkStart w:id="86" w:name="_Toc536483721"/>
            <w:r>
              <w:rPr>
                <w:rFonts w:eastAsia="Calibri"/>
                <w:sz w:val="18"/>
                <w:szCs w:val="18"/>
                <w:lang w:eastAsia="en-US"/>
              </w:rPr>
              <w:t>1</w:t>
            </w:r>
            <w:bookmarkEnd w:id="83"/>
            <w:bookmarkEnd w:id="84"/>
            <w:bookmarkEnd w:id="85"/>
          </w:p>
        </w:tc>
        <w:tc>
          <w:tcPr>
            <w:tcW w:w="708" w:type="dxa"/>
            <w:vAlign w:val="center"/>
          </w:tcPr>
          <w:p w:rsidR="003A143D" w:rsidRDefault="00D8615C">
            <w:pPr>
              <w:keepNext/>
              <w:contextualSpacing/>
              <w:jc w:val="center"/>
              <w:outlineLvl w:val="0"/>
              <w:rPr>
                <w:rFonts w:eastAsia="Calibri"/>
                <w:sz w:val="18"/>
                <w:szCs w:val="18"/>
                <w:lang w:eastAsia="en-US"/>
              </w:rPr>
            </w:pPr>
            <w:bookmarkStart w:id="87" w:name="_Toc476225332"/>
            <w:bookmarkStart w:id="88" w:name="_Toc485198267"/>
            <w:bookmarkStart w:id="89" w:name="_Toc536483722"/>
            <w:r>
              <w:rPr>
                <w:rFonts w:eastAsia="Calibri"/>
                <w:sz w:val="18"/>
                <w:szCs w:val="18"/>
                <w:lang w:eastAsia="en-US"/>
              </w:rPr>
              <w:t>2</w:t>
            </w:r>
            <w:bookmarkEnd w:id="86"/>
            <w:bookmarkEnd w:id="87"/>
            <w:bookmarkEnd w:id="88"/>
          </w:p>
        </w:tc>
        <w:tc>
          <w:tcPr>
            <w:tcW w:w="709" w:type="dxa"/>
            <w:vAlign w:val="center"/>
          </w:tcPr>
          <w:p w:rsidR="003A143D" w:rsidRDefault="00D8615C">
            <w:pPr>
              <w:keepNext/>
              <w:contextualSpacing/>
              <w:jc w:val="center"/>
              <w:outlineLvl w:val="0"/>
              <w:rPr>
                <w:rFonts w:eastAsia="Calibri"/>
                <w:sz w:val="18"/>
                <w:szCs w:val="18"/>
                <w:lang w:eastAsia="en-US"/>
              </w:rPr>
            </w:pPr>
            <w:bookmarkStart w:id="90" w:name="_Toc476225333"/>
            <w:bookmarkStart w:id="91" w:name="_Toc485198268"/>
            <w:bookmarkStart w:id="92" w:name="_Toc536483723"/>
            <w:r>
              <w:rPr>
                <w:rFonts w:eastAsia="Calibri"/>
                <w:sz w:val="18"/>
                <w:szCs w:val="18"/>
                <w:lang w:eastAsia="en-US"/>
              </w:rPr>
              <w:t>3</w:t>
            </w:r>
            <w:bookmarkEnd w:id="89"/>
            <w:bookmarkEnd w:id="90"/>
            <w:bookmarkEnd w:id="91"/>
          </w:p>
        </w:tc>
        <w:tc>
          <w:tcPr>
            <w:tcW w:w="945" w:type="dxa"/>
            <w:vAlign w:val="center"/>
          </w:tcPr>
          <w:p w:rsidR="003A143D" w:rsidRDefault="00D8615C">
            <w:pPr>
              <w:keepNext/>
              <w:contextualSpacing/>
              <w:jc w:val="center"/>
              <w:outlineLvl w:val="0"/>
              <w:rPr>
                <w:rFonts w:eastAsia="Calibri"/>
                <w:sz w:val="18"/>
                <w:szCs w:val="18"/>
                <w:lang w:eastAsia="en-US"/>
              </w:rPr>
            </w:pPr>
            <w:bookmarkStart w:id="93" w:name="_Toc476225334"/>
            <w:bookmarkStart w:id="94" w:name="_Toc485198269"/>
            <w:bookmarkStart w:id="95" w:name="_Toc536483724"/>
            <w:r>
              <w:rPr>
                <w:rFonts w:eastAsia="Calibri"/>
                <w:sz w:val="18"/>
                <w:szCs w:val="18"/>
                <w:lang w:eastAsia="en-US"/>
              </w:rPr>
              <w:t>4</w:t>
            </w:r>
            <w:bookmarkEnd w:id="92"/>
            <w:bookmarkEnd w:id="93"/>
            <w:bookmarkEnd w:id="94"/>
          </w:p>
        </w:tc>
        <w:tc>
          <w:tcPr>
            <w:tcW w:w="1199" w:type="dxa"/>
            <w:vAlign w:val="center"/>
          </w:tcPr>
          <w:p w:rsidR="003A143D" w:rsidRDefault="00D8615C">
            <w:pPr>
              <w:keepNext/>
              <w:contextualSpacing/>
              <w:jc w:val="center"/>
              <w:outlineLvl w:val="0"/>
              <w:rPr>
                <w:rFonts w:eastAsia="Calibri"/>
                <w:sz w:val="18"/>
                <w:szCs w:val="18"/>
                <w:lang w:eastAsia="en-US"/>
              </w:rPr>
            </w:pPr>
            <w:bookmarkStart w:id="96" w:name="_Toc476225335"/>
            <w:bookmarkStart w:id="97" w:name="_Toc485198270"/>
            <w:bookmarkStart w:id="98" w:name="_Toc536483725"/>
            <w:r>
              <w:rPr>
                <w:rFonts w:eastAsia="Calibri"/>
                <w:sz w:val="18"/>
                <w:szCs w:val="18"/>
                <w:lang w:eastAsia="en-US"/>
              </w:rPr>
              <w:t>5</w:t>
            </w:r>
            <w:bookmarkEnd w:id="95"/>
            <w:bookmarkEnd w:id="96"/>
            <w:bookmarkEnd w:id="97"/>
          </w:p>
        </w:tc>
        <w:tc>
          <w:tcPr>
            <w:tcW w:w="992" w:type="dxa"/>
            <w:vAlign w:val="center"/>
          </w:tcPr>
          <w:p w:rsidR="003A143D" w:rsidRDefault="00D8615C">
            <w:pPr>
              <w:keepNext/>
              <w:contextualSpacing/>
              <w:jc w:val="center"/>
              <w:outlineLvl w:val="0"/>
              <w:rPr>
                <w:rFonts w:eastAsia="Calibri"/>
                <w:sz w:val="18"/>
                <w:szCs w:val="18"/>
                <w:lang w:eastAsia="en-US"/>
              </w:rPr>
            </w:pPr>
            <w:bookmarkStart w:id="99" w:name="_Toc476225336"/>
            <w:bookmarkStart w:id="100" w:name="_Toc485198271"/>
            <w:bookmarkStart w:id="101" w:name="_Toc536483726"/>
            <w:r>
              <w:rPr>
                <w:rFonts w:eastAsia="Calibri"/>
                <w:sz w:val="18"/>
                <w:szCs w:val="18"/>
                <w:lang w:eastAsia="en-US"/>
              </w:rPr>
              <w:t>6</w:t>
            </w:r>
            <w:bookmarkEnd w:id="98"/>
            <w:bookmarkEnd w:id="99"/>
            <w:bookmarkEnd w:id="100"/>
          </w:p>
        </w:tc>
        <w:tc>
          <w:tcPr>
            <w:tcW w:w="945" w:type="dxa"/>
            <w:vAlign w:val="center"/>
          </w:tcPr>
          <w:p w:rsidR="003A143D" w:rsidRDefault="00D8615C">
            <w:pPr>
              <w:keepNext/>
              <w:contextualSpacing/>
              <w:jc w:val="center"/>
              <w:outlineLvl w:val="0"/>
              <w:rPr>
                <w:rFonts w:eastAsia="Calibri"/>
                <w:sz w:val="18"/>
                <w:szCs w:val="18"/>
                <w:lang w:eastAsia="en-US"/>
              </w:rPr>
            </w:pPr>
            <w:bookmarkStart w:id="102" w:name="_Toc476225337"/>
            <w:bookmarkStart w:id="103" w:name="_Toc485198272"/>
            <w:bookmarkStart w:id="104" w:name="_Toc536483727"/>
            <w:r>
              <w:rPr>
                <w:rFonts w:eastAsia="Calibri"/>
                <w:sz w:val="18"/>
                <w:szCs w:val="18"/>
                <w:lang w:eastAsia="en-US"/>
              </w:rPr>
              <w:t>7</w:t>
            </w:r>
            <w:bookmarkEnd w:id="101"/>
            <w:bookmarkEnd w:id="102"/>
            <w:bookmarkEnd w:id="103"/>
          </w:p>
        </w:tc>
        <w:tc>
          <w:tcPr>
            <w:tcW w:w="957" w:type="dxa"/>
            <w:vAlign w:val="center"/>
          </w:tcPr>
          <w:p w:rsidR="003A143D" w:rsidRDefault="00D8615C">
            <w:pPr>
              <w:keepNext/>
              <w:contextualSpacing/>
              <w:jc w:val="center"/>
              <w:outlineLvl w:val="0"/>
              <w:rPr>
                <w:rFonts w:eastAsia="Calibri"/>
                <w:sz w:val="18"/>
                <w:szCs w:val="18"/>
                <w:lang w:eastAsia="en-US"/>
              </w:rPr>
            </w:pPr>
            <w:bookmarkStart w:id="105" w:name="_Toc476225338"/>
            <w:bookmarkStart w:id="106" w:name="_Toc485198273"/>
            <w:bookmarkStart w:id="107" w:name="_Toc536483728"/>
            <w:r>
              <w:rPr>
                <w:rFonts w:eastAsia="Calibri"/>
                <w:sz w:val="18"/>
                <w:szCs w:val="18"/>
                <w:lang w:eastAsia="en-US"/>
              </w:rPr>
              <w:t>8</w:t>
            </w:r>
            <w:bookmarkEnd w:id="104"/>
            <w:bookmarkEnd w:id="105"/>
            <w:bookmarkEnd w:id="106"/>
          </w:p>
        </w:tc>
        <w:tc>
          <w:tcPr>
            <w:tcW w:w="1172" w:type="dxa"/>
            <w:vAlign w:val="center"/>
          </w:tcPr>
          <w:p w:rsidR="003A143D" w:rsidRDefault="00D8615C">
            <w:pPr>
              <w:keepNext/>
              <w:contextualSpacing/>
              <w:jc w:val="center"/>
              <w:outlineLvl w:val="0"/>
              <w:rPr>
                <w:rFonts w:eastAsia="Calibri"/>
                <w:sz w:val="18"/>
                <w:szCs w:val="18"/>
                <w:lang w:eastAsia="en-US"/>
              </w:rPr>
            </w:pPr>
            <w:bookmarkStart w:id="108" w:name="_Toc476225339"/>
            <w:bookmarkStart w:id="109" w:name="_Toc485198274"/>
            <w:bookmarkStart w:id="110" w:name="_Toc536483729"/>
            <w:r>
              <w:rPr>
                <w:rFonts w:eastAsia="Calibri"/>
                <w:sz w:val="18"/>
                <w:szCs w:val="18"/>
                <w:lang w:eastAsia="en-US"/>
              </w:rPr>
              <w:t>9</w:t>
            </w:r>
            <w:bookmarkEnd w:id="107"/>
            <w:bookmarkEnd w:id="108"/>
            <w:bookmarkEnd w:id="109"/>
          </w:p>
        </w:tc>
        <w:tc>
          <w:tcPr>
            <w:tcW w:w="1134" w:type="dxa"/>
            <w:vAlign w:val="center"/>
          </w:tcPr>
          <w:p w:rsidR="003A143D" w:rsidRDefault="00D8615C">
            <w:pPr>
              <w:keepNext/>
              <w:contextualSpacing/>
              <w:jc w:val="center"/>
              <w:outlineLvl w:val="0"/>
              <w:rPr>
                <w:rFonts w:eastAsia="Calibri"/>
                <w:sz w:val="18"/>
                <w:szCs w:val="18"/>
                <w:lang w:eastAsia="en-US"/>
              </w:rPr>
            </w:pPr>
            <w:bookmarkStart w:id="111" w:name="_Toc476225340"/>
            <w:bookmarkStart w:id="112" w:name="_Toc485198275"/>
            <w:bookmarkStart w:id="113" w:name="_Toc536483730"/>
            <w:r>
              <w:rPr>
                <w:rFonts w:eastAsia="Calibri"/>
                <w:sz w:val="18"/>
                <w:szCs w:val="18"/>
                <w:lang w:eastAsia="en-US"/>
              </w:rPr>
              <w:t>10</w:t>
            </w:r>
            <w:bookmarkEnd w:id="110"/>
            <w:bookmarkEnd w:id="111"/>
            <w:bookmarkEnd w:id="112"/>
          </w:p>
        </w:tc>
        <w:tc>
          <w:tcPr>
            <w:tcW w:w="708" w:type="dxa"/>
            <w:vAlign w:val="center"/>
          </w:tcPr>
          <w:p w:rsidR="003A143D" w:rsidRDefault="00D8615C">
            <w:pPr>
              <w:keepNext/>
              <w:contextualSpacing/>
              <w:jc w:val="center"/>
              <w:outlineLvl w:val="0"/>
              <w:rPr>
                <w:rFonts w:eastAsia="Calibri"/>
                <w:sz w:val="18"/>
                <w:szCs w:val="18"/>
                <w:lang w:eastAsia="en-US"/>
              </w:rPr>
            </w:pPr>
            <w:bookmarkStart w:id="114" w:name="_Toc476225341"/>
            <w:bookmarkStart w:id="115" w:name="_Toc485198276"/>
            <w:bookmarkStart w:id="116" w:name="_Toc536483731"/>
            <w:r>
              <w:rPr>
                <w:rFonts w:eastAsia="Calibri"/>
                <w:sz w:val="18"/>
                <w:szCs w:val="18"/>
                <w:lang w:eastAsia="en-US"/>
              </w:rPr>
              <w:t>11</w:t>
            </w:r>
            <w:bookmarkEnd w:id="113"/>
            <w:bookmarkEnd w:id="114"/>
            <w:bookmarkEnd w:id="115"/>
          </w:p>
        </w:tc>
        <w:tc>
          <w:tcPr>
            <w:tcW w:w="1036" w:type="dxa"/>
            <w:vAlign w:val="center"/>
          </w:tcPr>
          <w:p w:rsidR="003A143D" w:rsidRDefault="00D8615C">
            <w:pPr>
              <w:keepNext/>
              <w:contextualSpacing/>
              <w:jc w:val="center"/>
              <w:outlineLvl w:val="0"/>
              <w:rPr>
                <w:rFonts w:eastAsia="Calibri"/>
                <w:sz w:val="18"/>
                <w:szCs w:val="18"/>
                <w:lang w:eastAsia="en-US"/>
              </w:rPr>
            </w:pPr>
            <w:bookmarkStart w:id="117" w:name="_Toc476225342"/>
            <w:bookmarkStart w:id="118" w:name="_Toc485198277"/>
            <w:bookmarkStart w:id="119" w:name="_Toc536483732"/>
            <w:r>
              <w:rPr>
                <w:rFonts w:eastAsia="Calibri"/>
                <w:sz w:val="18"/>
                <w:szCs w:val="18"/>
                <w:lang w:eastAsia="en-US"/>
              </w:rPr>
              <w:t>12</w:t>
            </w:r>
            <w:bookmarkEnd w:id="116"/>
            <w:bookmarkEnd w:id="117"/>
            <w:bookmarkEnd w:id="118"/>
          </w:p>
        </w:tc>
        <w:tc>
          <w:tcPr>
            <w:tcW w:w="1374" w:type="dxa"/>
            <w:vAlign w:val="center"/>
          </w:tcPr>
          <w:p w:rsidR="003A143D" w:rsidRDefault="00D8615C">
            <w:pPr>
              <w:keepNext/>
              <w:contextualSpacing/>
              <w:jc w:val="center"/>
              <w:outlineLvl w:val="0"/>
              <w:rPr>
                <w:rFonts w:eastAsia="Calibri"/>
                <w:sz w:val="18"/>
                <w:szCs w:val="18"/>
                <w:lang w:eastAsia="en-US"/>
              </w:rPr>
            </w:pPr>
            <w:bookmarkStart w:id="120" w:name="_Toc476225343"/>
            <w:bookmarkStart w:id="121" w:name="_Toc485198278"/>
            <w:bookmarkStart w:id="122" w:name="_Toc536483733"/>
            <w:r>
              <w:rPr>
                <w:rFonts w:eastAsia="Calibri"/>
                <w:sz w:val="18"/>
                <w:szCs w:val="18"/>
                <w:lang w:eastAsia="en-US"/>
              </w:rPr>
              <w:t>13</w:t>
            </w:r>
            <w:bookmarkEnd w:id="119"/>
            <w:bookmarkEnd w:id="120"/>
            <w:bookmarkEnd w:id="121"/>
          </w:p>
        </w:tc>
        <w:tc>
          <w:tcPr>
            <w:tcW w:w="1362" w:type="dxa"/>
            <w:vAlign w:val="center"/>
          </w:tcPr>
          <w:p w:rsidR="003A143D" w:rsidRDefault="00D8615C">
            <w:pPr>
              <w:keepNext/>
              <w:contextualSpacing/>
              <w:jc w:val="center"/>
              <w:outlineLvl w:val="0"/>
              <w:rPr>
                <w:rFonts w:eastAsia="Calibri"/>
                <w:sz w:val="18"/>
                <w:szCs w:val="18"/>
                <w:lang w:eastAsia="en-US"/>
              </w:rPr>
            </w:pPr>
            <w:bookmarkStart w:id="123" w:name="_Toc476225344"/>
            <w:bookmarkStart w:id="124" w:name="_Toc485198279"/>
            <w:bookmarkStart w:id="125" w:name="_Toc536483734"/>
            <w:r>
              <w:rPr>
                <w:rFonts w:eastAsia="Calibri"/>
                <w:sz w:val="18"/>
                <w:szCs w:val="18"/>
                <w:lang w:eastAsia="en-US"/>
              </w:rPr>
              <w:t>14</w:t>
            </w:r>
            <w:bookmarkEnd w:id="122"/>
            <w:bookmarkEnd w:id="123"/>
            <w:bookmarkEnd w:id="124"/>
          </w:p>
        </w:tc>
        <w:tc>
          <w:tcPr>
            <w:tcW w:w="948" w:type="dxa"/>
            <w:vAlign w:val="center"/>
          </w:tcPr>
          <w:p w:rsidR="003A143D" w:rsidRDefault="00D8615C">
            <w:pPr>
              <w:keepNext/>
              <w:contextualSpacing/>
              <w:jc w:val="center"/>
              <w:outlineLvl w:val="0"/>
              <w:rPr>
                <w:rFonts w:eastAsia="Calibri"/>
                <w:sz w:val="18"/>
                <w:szCs w:val="18"/>
                <w:lang w:eastAsia="en-US"/>
              </w:rPr>
            </w:pPr>
            <w:bookmarkStart w:id="126" w:name="_Toc476225345"/>
            <w:bookmarkStart w:id="127" w:name="_Toc485198280"/>
            <w:bookmarkStart w:id="128" w:name="_Toc536483735"/>
            <w:r>
              <w:rPr>
                <w:rFonts w:eastAsia="Calibri"/>
                <w:sz w:val="18"/>
                <w:szCs w:val="18"/>
                <w:lang w:eastAsia="en-US"/>
              </w:rPr>
              <w:t>15</w:t>
            </w:r>
            <w:bookmarkEnd w:id="125"/>
            <w:bookmarkEnd w:id="126"/>
            <w:bookmarkEnd w:id="127"/>
          </w:p>
        </w:tc>
      </w:tr>
      <w:tr w:rsidR="003A143D">
        <w:trPr>
          <w:trHeight w:val="225"/>
        </w:trPr>
        <w:tc>
          <w:tcPr>
            <w:tcW w:w="362" w:type="dxa"/>
            <w:vAlign w:val="center"/>
          </w:tcPr>
          <w:p w:rsidR="003A143D" w:rsidRDefault="003A143D">
            <w:pPr>
              <w:keepNext/>
              <w:contextualSpacing/>
              <w:jc w:val="center"/>
              <w:rPr>
                <w:rFonts w:eastAsia="Calibri"/>
                <w:b/>
                <w:sz w:val="18"/>
                <w:szCs w:val="18"/>
                <w:lang w:eastAsia="en-US"/>
              </w:rPr>
            </w:pPr>
          </w:p>
        </w:tc>
        <w:tc>
          <w:tcPr>
            <w:tcW w:w="739"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709"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1199" w:type="dxa"/>
            <w:vAlign w:val="center"/>
          </w:tcPr>
          <w:p w:rsidR="003A143D" w:rsidRDefault="003A143D">
            <w:pPr>
              <w:keepNext/>
              <w:contextualSpacing/>
              <w:jc w:val="center"/>
              <w:rPr>
                <w:rFonts w:eastAsia="Calibri"/>
                <w:b/>
                <w:sz w:val="18"/>
                <w:szCs w:val="18"/>
                <w:lang w:eastAsia="en-US"/>
              </w:rPr>
            </w:pPr>
          </w:p>
        </w:tc>
        <w:tc>
          <w:tcPr>
            <w:tcW w:w="992"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957" w:type="dxa"/>
            <w:vAlign w:val="center"/>
          </w:tcPr>
          <w:p w:rsidR="003A143D" w:rsidRDefault="003A143D">
            <w:pPr>
              <w:keepNext/>
              <w:contextualSpacing/>
              <w:jc w:val="center"/>
              <w:rPr>
                <w:rFonts w:eastAsia="Calibri"/>
                <w:b/>
                <w:sz w:val="18"/>
                <w:szCs w:val="18"/>
                <w:lang w:eastAsia="en-US"/>
              </w:rPr>
            </w:pPr>
          </w:p>
        </w:tc>
        <w:tc>
          <w:tcPr>
            <w:tcW w:w="1172" w:type="dxa"/>
            <w:vAlign w:val="center"/>
          </w:tcPr>
          <w:p w:rsidR="003A143D" w:rsidRDefault="003A143D">
            <w:pPr>
              <w:keepNext/>
              <w:contextualSpacing/>
              <w:jc w:val="center"/>
              <w:rPr>
                <w:rFonts w:eastAsia="Calibri"/>
                <w:b/>
                <w:sz w:val="18"/>
                <w:szCs w:val="18"/>
                <w:lang w:eastAsia="en-US"/>
              </w:rPr>
            </w:pPr>
          </w:p>
        </w:tc>
        <w:tc>
          <w:tcPr>
            <w:tcW w:w="1134"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1036" w:type="dxa"/>
            <w:vAlign w:val="center"/>
          </w:tcPr>
          <w:p w:rsidR="003A143D" w:rsidRDefault="003A143D">
            <w:pPr>
              <w:keepNext/>
              <w:contextualSpacing/>
              <w:jc w:val="center"/>
              <w:rPr>
                <w:rFonts w:eastAsia="Calibri"/>
                <w:b/>
                <w:sz w:val="18"/>
                <w:szCs w:val="18"/>
                <w:lang w:eastAsia="en-US"/>
              </w:rPr>
            </w:pPr>
          </w:p>
        </w:tc>
        <w:tc>
          <w:tcPr>
            <w:tcW w:w="1374" w:type="dxa"/>
            <w:vAlign w:val="center"/>
          </w:tcPr>
          <w:p w:rsidR="003A143D" w:rsidRDefault="003A143D">
            <w:pPr>
              <w:keepNext/>
              <w:contextualSpacing/>
              <w:jc w:val="center"/>
              <w:rPr>
                <w:rFonts w:eastAsia="Calibri"/>
                <w:b/>
                <w:sz w:val="18"/>
                <w:szCs w:val="18"/>
                <w:lang w:eastAsia="en-US"/>
              </w:rPr>
            </w:pPr>
          </w:p>
        </w:tc>
        <w:tc>
          <w:tcPr>
            <w:tcW w:w="1362" w:type="dxa"/>
            <w:vAlign w:val="center"/>
          </w:tcPr>
          <w:p w:rsidR="003A143D" w:rsidRDefault="003A143D">
            <w:pPr>
              <w:keepNext/>
              <w:contextualSpacing/>
              <w:jc w:val="center"/>
              <w:rPr>
                <w:rFonts w:eastAsia="Calibri"/>
                <w:b/>
                <w:sz w:val="18"/>
                <w:szCs w:val="18"/>
                <w:lang w:eastAsia="en-US"/>
              </w:rPr>
            </w:pPr>
          </w:p>
        </w:tc>
        <w:tc>
          <w:tcPr>
            <w:tcW w:w="948" w:type="dxa"/>
            <w:vAlign w:val="center"/>
          </w:tcPr>
          <w:p w:rsidR="003A143D" w:rsidRDefault="003A143D">
            <w:pPr>
              <w:keepNext/>
              <w:contextualSpacing/>
              <w:jc w:val="center"/>
              <w:rPr>
                <w:rFonts w:eastAsia="Calibri"/>
                <w:b/>
                <w:sz w:val="18"/>
                <w:szCs w:val="18"/>
                <w:lang w:eastAsia="en-US"/>
              </w:rPr>
            </w:pPr>
          </w:p>
        </w:tc>
      </w:tr>
    </w:tbl>
    <w:p w:rsidR="003A143D" w:rsidRDefault="003A143D">
      <w:pPr>
        <w:keepNext/>
        <w:contextualSpacing/>
        <w:outlineLvl w:val="0"/>
        <w:rPr>
          <w:bCs/>
          <w:sz w:val="18"/>
          <w:szCs w:val="18"/>
          <w:lang w:eastAsia="en-US"/>
        </w:rPr>
      </w:pPr>
    </w:p>
    <w:p w:rsidR="003A143D" w:rsidRDefault="003A143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A143D">
        <w:trPr>
          <w:trHeight w:val="125"/>
        </w:trPr>
        <w:tc>
          <w:tcPr>
            <w:tcW w:w="15276" w:type="dxa"/>
            <w:gridSpan w:val="15"/>
          </w:tcPr>
          <w:p w:rsidR="003A143D" w:rsidRDefault="00D8615C">
            <w:pPr>
              <w:keepNext/>
              <w:contextualSpacing/>
              <w:jc w:val="center"/>
              <w:outlineLvl w:val="0"/>
              <w:rPr>
                <w:rFonts w:eastAsia="Calibri"/>
                <w:sz w:val="20"/>
                <w:szCs w:val="22"/>
                <w:lang w:eastAsia="en-US"/>
              </w:rPr>
            </w:pPr>
            <w:bookmarkStart w:id="129" w:name="_Toc476225346"/>
            <w:bookmarkStart w:id="130" w:name="_Toc485198281"/>
            <w:bookmarkStart w:id="131" w:name="_Toc536483736"/>
            <w:r>
              <w:rPr>
                <w:rFonts w:eastAsia="Calibri"/>
                <w:sz w:val="20"/>
                <w:szCs w:val="22"/>
                <w:lang w:eastAsia="en-US"/>
              </w:rPr>
              <w:t>Данные о собственниках</w:t>
            </w:r>
            <w:bookmarkEnd w:id="128"/>
            <w:bookmarkEnd w:id="129"/>
            <w:bookmarkEnd w:id="130"/>
          </w:p>
        </w:tc>
      </w:tr>
      <w:tr w:rsidR="003A143D">
        <w:trPr>
          <w:trHeight w:val="1143"/>
        </w:trPr>
        <w:tc>
          <w:tcPr>
            <w:tcW w:w="363" w:type="dxa"/>
            <w:vAlign w:val="center"/>
          </w:tcPr>
          <w:p w:rsidR="003A143D" w:rsidRDefault="00D8615C">
            <w:pPr>
              <w:keepNext/>
              <w:contextualSpacing/>
              <w:jc w:val="center"/>
              <w:outlineLvl w:val="0"/>
              <w:rPr>
                <w:rFonts w:eastAsia="Calibri"/>
                <w:sz w:val="18"/>
                <w:szCs w:val="18"/>
                <w:lang w:eastAsia="en-US"/>
              </w:rPr>
            </w:pPr>
            <w:bookmarkStart w:id="132" w:name="_Toc476225347"/>
            <w:bookmarkStart w:id="133" w:name="_Toc485198282"/>
            <w:bookmarkStart w:id="134" w:name="_Toc536483737"/>
            <w:r>
              <w:rPr>
                <w:rFonts w:eastAsia="Calibri"/>
                <w:sz w:val="18"/>
                <w:szCs w:val="18"/>
                <w:lang w:eastAsia="en-US"/>
              </w:rPr>
              <w:t>№</w:t>
            </w:r>
            <w:bookmarkEnd w:id="131"/>
            <w:bookmarkEnd w:id="132"/>
            <w:bookmarkEnd w:id="133"/>
          </w:p>
        </w:tc>
        <w:tc>
          <w:tcPr>
            <w:tcW w:w="738" w:type="dxa"/>
            <w:vAlign w:val="center"/>
          </w:tcPr>
          <w:p w:rsidR="003A143D" w:rsidRDefault="00D8615C">
            <w:pPr>
              <w:keepNext/>
              <w:ind w:left="-57" w:right="-57"/>
              <w:contextualSpacing/>
              <w:jc w:val="center"/>
              <w:outlineLvl w:val="0"/>
              <w:rPr>
                <w:rFonts w:eastAsia="Calibri"/>
                <w:sz w:val="18"/>
                <w:szCs w:val="18"/>
                <w:lang w:eastAsia="en-US"/>
              </w:rPr>
            </w:pPr>
            <w:bookmarkStart w:id="135" w:name="_Toc476225348"/>
            <w:bookmarkStart w:id="136" w:name="_Toc485198283"/>
            <w:bookmarkStart w:id="137" w:name="_Toc536483738"/>
            <w:r>
              <w:rPr>
                <w:rFonts w:eastAsia="Calibri"/>
                <w:sz w:val="18"/>
                <w:szCs w:val="18"/>
                <w:lang w:eastAsia="en-US"/>
              </w:rPr>
              <w:t>Тип  организации</w:t>
            </w:r>
            <w:bookmarkEnd w:id="134"/>
            <w:bookmarkEnd w:id="135"/>
            <w:bookmarkEnd w:id="136"/>
          </w:p>
        </w:tc>
        <w:tc>
          <w:tcPr>
            <w:tcW w:w="567" w:type="dxa"/>
            <w:vAlign w:val="center"/>
          </w:tcPr>
          <w:p w:rsidR="003A143D" w:rsidRDefault="00D8615C">
            <w:pPr>
              <w:keepNext/>
              <w:ind w:left="-57" w:right="-57"/>
              <w:contextualSpacing/>
              <w:jc w:val="center"/>
              <w:outlineLvl w:val="0"/>
              <w:rPr>
                <w:rFonts w:eastAsia="Calibri"/>
                <w:sz w:val="18"/>
                <w:szCs w:val="18"/>
                <w:lang w:eastAsia="en-US"/>
              </w:rPr>
            </w:pPr>
            <w:bookmarkStart w:id="138" w:name="_Toc476225349"/>
            <w:bookmarkStart w:id="139" w:name="_Toc485198284"/>
            <w:bookmarkStart w:id="140" w:name="_Toc536483739"/>
            <w:r>
              <w:rPr>
                <w:rFonts w:eastAsia="Calibri"/>
                <w:sz w:val="18"/>
                <w:szCs w:val="18"/>
                <w:lang w:eastAsia="en-US"/>
              </w:rPr>
              <w:t>Тип публичности</w:t>
            </w:r>
            <w:bookmarkEnd w:id="137"/>
            <w:bookmarkEnd w:id="138"/>
            <w:bookmarkEnd w:id="139"/>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141" w:name="_Toc476225350"/>
            <w:bookmarkStart w:id="142" w:name="_Toc485198285"/>
            <w:bookmarkStart w:id="143" w:name="_Toc536483740"/>
            <w:r>
              <w:rPr>
                <w:rFonts w:eastAsia="Calibri"/>
                <w:sz w:val="18"/>
                <w:szCs w:val="18"/>
                <w:lang w:eastAsia="en-US"/>
              </w:rPr>
              <w:t>ИНН собственника</w:t>
            </w:r>
            <w:bookmarkEnd w:id="140"/>
            <w:bookmarkEnd w:id="141"/>
            <w:bookmarkEnd w:id="142"/>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44" w:name="_Toc476225351"/>
            <w:bookmarkStart w:id="145" w:name="_Toc485198286"/>
            <w:bookmarkStart w:id="146" w:name="_Toc536483741"/>
            <w:r>
              <w:rPr>
                <w:rFonts w:eastAsia="Calibri"/>
                <w:sz w:val="18"/>
                <w:szCs w:val="18"/>
                <w:lang w:eastAsia="en-US"/>
              </w:rPr>
              <w:t>Регистрационный номер собственника</w:t>
            </w:r>
            <w:bookmarkEnd w:id="143"/>
            <w:bookmarkEnd w:id="144"/>
            <w:bookmarkEnd w:id="145"/>
          </w:p>
        </w:tc>
        <w:tc>
          <w:tcPr>
            <w:tcW w:w="851" w:type="dxa"/>
            <w:vAlign w:val="center"/>
          </w:tcPr>
          <w:p w:rsidR="003A143D" w:rsidRDefault="00D8615C">
            <w:pPr>
              <w:keepNext/>
              <w:ind w:left="-57" w:right="-57"/>
              <w:contextualSpacing/>
              <w:jc w:val="center"/>
              <w:outlineLvl w:val="0"/>
              <w:rPr>
                <w:rFonts w:eastAsia="Calibri"/>
                <w:sz w:val="18"/>
                <w:szCs w:val="18"/>
                <w:lang w:eastAsia="en-US"/>
              </w:rPr>
            </w:pPr>
            <w:bookmarkStart w:id="147" w:name="_Toc476225352"/>
            <w:bookmarkStart w:id="148" w:name="_Toc485198287"/>
            <w:bookmarkStart w:id="149" w:name="_Toc536483742"/>
            <w:r>
              <w:rPr>
                <w:rFonts w:eastAsia="Calibri"/>
                <w:sz w:val="18"/>
                <w:szCs w:val="18"/>
                <w:lang w:eastAsia="en-US"/>
              </w:rPr>
              <w:t>ОГРН собственника</w:t>
            </w:r>
            <w:bookmarkEnd w:id="146"/>
            <w:bookmarkEnd w:id="147"/>
            <w:bookmarkEnd w:id="148"/>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50" w:name="_Toc476225353"/>
            <w:bookmarkStart w:id="151" w:name="_Toc485198288"/>
            <w:bookmarkStart w:id="152" w:name="_Toc536483743"/>
            <w:r>
              <w:rPr>
                <w:rFonts w:eastAsia="Calibri"/>
                <w:sz w:val="18"/>
                <w:szCs w:val="18"/>
                <w:lang w:eastAsia="en-US"/>
              </w:rPr>
              <w:t>Организационно-правовая форма собственника</w:t>
            </w:r>
            <w:bookmarkEnd w:id="149"/>
            <w:bookmarkEnd w:id="150"/>
            <w:bookmarkEnd w:id="151"/>
          </w:p>
        </w:tc>
        <w:tc>
          <w:tcPr>
            <w:tcW w:w="1135" w:type="dxa"/>
            <w:vAlign w:val="center"/>
          </w:tcPr>
          <w:p w:rsidR="003A143D" w:rsidRDefault="00D8615C">
            <w:pPr>
              <w:keepNext/>
              <w:ind w:left="-57" w:right="-57"/>
              <w:contextualSpacing/>
              <w:jc w:val="center"/>
              <w:outlineLvl w:val="0"/>
              <w:rPr>
                <w:rFonts w:eastAsia="Calibri"/>
                <w:sz w:val="18"/>
                <w:szCs w:val="18"/>
                <w:lang w:eastAsia="en-US"/>
              </w:rPr>
            </w:pPr>
            <w:bookmarkStart w:id="153" w:name="_Toc476225354"/>
            <w:bookmarkStart w:id="154" w:name="_Toc485198289"/>
            <w:bookmarkStart w:id="155" w:name="_Toc536483744"/>
            <w:r>
              <w:rPr>
                <w:rFonts w:eastAsia="Calibri"/>
                <w:sz w:val="18"/>
                <w:szCs w:val="18"/>
                <w:lang w:eastAsia="en-US"/>
              </w:rPr>
              <w:t>Наименование собственника</w:t>
            </w:r>
            <w:bookmarkEnd w:id="152"/>
            <w:bookmarkEnd w:id="153"/>
            <w:bookmarkEnd w:id="154"/>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56" w:name="_Toc476225355"/>
            <w:bookmarkStart w:id="157" w:name="_Toc485198290"/>
            <w:bookmarkStart w:id="158" w:name="_Toc536483745"/>
            <w:r>
              <w:rPr>
                <w:rFonts w:eastAsia="Calibri"/>
                <w:sz w:val="18"/>
                <w:szCs w:val="18"/>
                <w:lang w:eastAsia="en-US"/>
              </w:rPr>
              <w:t>Адрес регистрации контрагента</w:t>
            </w:r>
            <w:bookmarkEnd w:id="155"/>
            <w:bookmarkEnd w:id="156"/>
            <w:bookmarkEnd w:id="157"/>
          </w:p>
        </w:tc>
        <w:tc>
          <w:tcPr>
            <w:tcW w:w="1559" w:type="dxa"/>
            <w:vAlign w:val="center"/>
          </w:tcPr>
          <w:p w:rsidR="003A143D" w:rsidRDefault="00D8615C">
            <w:pPr>
              <w:keepNext/>
              <w:ind w:left="-57" w:right="-57"/>
              <w:contextualSpacing/>
              <w:jc w:val="center"/>
              <w:outlineLvl w:val="0"/>
              <w:rPr>
                <w:rFonts w:eastAsia="Calibri"/>
                <w:sz w:val="18"/>
                <w:szCs w:val="18"/>
                <w:lang w:eastAsia="en-US"/>
              </w:rPr>
            </w:pPr>
            <w:bookmarkStart w:id="159" w:name="_Toc476225356"/>
            <w:bookmarkStart w:id="160" w:name="_Toc485198291"/>
            <w:bookmarkStart w:id="161" w:name="_Toc536483746"/>
            <w:r>
              <w:rPr>
                <w:rFonts w:eastAsia="Calibri"/>
                <w:sz w:val="18"/>
                <w:szCs w:val="18"/>
                <w:lang w:eastAsia="en-US"/>
              </w:rPr>
              <w:t>Серия и номер документа, удостоверяющего личность (для физ. лиц)</w:t>
            </w:r>
            <w:bookmarkEnd w:id="158"/>
            <w:bookmarkEnd w:id="159"/>
            <w:bookmarkEnd w:id="160"/>
          </w:p>
        </w:tc>
        <w:tc>
          <w:tcPr>
            <w:tcW w:w="993" w:type="dxa"/>
            <w:vAlign w:val="center"/>
          </w:tcPr>
          <w:p w:rsidR="003A143D" w:rsidRDefault="00D8615C">
            <w:pPr>
              <w:keepNext/>
              <w:ind w:left="-57" w:right="-57"/>
              <w:contextualSpacing/>
              <w:jc w:val="center"/>
              <w:outlineLvl w:val="0"/>
              <w:rPr>
                <w:rFonts w:eastAsia="Calibri"/>
                <w:sz w:val="18"/>
                <w:szCs w:val="18"/>
                <w:lang w:eastAsia="en-US"/>
              </w:rPr>
            </w:pPr>
            <w:bookmarkStart w:id="162" w:name="_Toc476225357"/>
            <w:bookmarkStart w:id="163" w:name="_Toc485198292"/>
            <w:bookmarkStart w:id="164" w:name="_Toc536483747"/>
            <w:r>
              <w:rPr>
                <w:rFonts w:eastAsia="Calibri"/>
                <w:sz w:val="18"/>
                <w:szCs w:val="18"/>
                <w:lang w:eastAsia="en-US"/>
              </w:rPr>
              <w:t>Тип собственника</w:t>
            </w:r>
            <w:bookmarkEnd w:id="161"/>
            <w:bookmarkEnd w:id="162"/>
            <w:bookmarkEnd w:id="163"/>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65" w:name="_Toc476225358"/>
            <w:bookmarkStart w:id="166" w:name="_Toc485198293"/>
            <w:bookmarkStart w:id="167" w:name="_Toc536483748"/>
            <w:r>
              <w:rPr>
                <w:rFonts w:eastAsia="Calibri"/>
                <w:sz w:val="18"/>
                <w:szCs w:val="18"/>
                <w:lang w:eastAsia="en-US"/>
              </w:rPr>
              <w:t>Адрес сайта, с раскрытием информации о цепочке собственников</w:t>
            </w:r>
            <w:bookmarkEnd w:id="164"/>
            <w:bookmarkEnd w:id="165"/>
            <w:bookmarkEnd w:id="166"/>
          </w:p>
        </w:tc>
        <w:tc>
          <w:tcPr>
            <w:tcW w:w="1276" w:type="dxa"/>
          </w:tcPr>
          <w:p w:rsidR="003A143D" w:rsidRDefault="00D8615C">
            <w:pPr>
              <w:keepNext/>
              <w:ind w:left="-57" w:right="-57"/>
              <w:contextualSpacing/>
              <w:jc w:val="center"/>
              <w:outlineLvl w:val="0"/>
              <w:rPr>
                <w:rFonts w:eastAsia="Calibri"/>
                <w:sz w:val="18"/>
                <w:szCs w:val="18"/>
                <w:lang w:eastAsia="en-US"/>
              </w:rPr>
            </w:pPr>
            <w:bookmarkStart w:id="168" w:name="_Toc536483749"/>
            <w:r>
              <w:rPr>
                <w:rFonts w:eastAsia="Calibri"/>
                <w:sz w:val="18"/>
                <w:szCs w:val="18"/>
                <w:lang w:eastAsia="en-US"/>
              </w:rPr>
              <w:t>Размер доли (для участников/ акционеров/ бенефициаров)</w:t>
            </w:r>
            <w:bookmarkEnd w:id="167"/>
          </w:p>
        </w:tc>
        <w:tc>
          <w:tcPr>
            <w:tcW w:w="1502" w:type="dxa"/>
            <w:vAlign w:val="center"/>
          </w:tcPr>
          <w:p w:rsidR="003A143D" w:rsidRDefault="00D8615C">
            <w:pPr>
              <w:keepNext/>
              <w:ind w:left="-57" w:right="-57"/>
              <w:contextualSpacing/>
              <w:jc w:val="center"/>
              <w:outlineLvl w:val="0"/>
              <w:rPr>
                <w:rFonts w:eastAsia="Calibri"/>
                <w:sz w:val="18"/>
                <w:szCs w:val="18"/>
                <w:lang w:eastAsia="en-US"/>
              </w:rPr>
            </w:pPr>
            <w:bookmarkStart w:id="169" w:name="_Toc476225359"/>
            <w:bookmarkStart w:id="170" w:name="_Toc485198294"/>
            <w:bookmarkStart w:id="171" w:name="_Toc536483750"/>
            <w:r>
              <w:rPr>
                <w:rFonts w:eastAsia="Calibri"/>
                <w:sz w:val="18"/>
                <w:szCs w:val="18"/>
                <w:lang w:eastAsia="en-US"/>
              </w:rPr>
              <w:t>Информация о подтверждающих документах (наименование, реквизиты и т.д.)</w:t>
            </w:r>
            <w:bookmarkEnd w:id="168"/>
            <w:bookmarkEnd w:id="169"/>
            <w:bookmarkEnd w:id="170"/>
          </w:p>
        </w:tc>
        <w:tc>
          <w:tcPr>
            <w:tcW w:w="766" w:type="dxa"/>
            <w:vAlign w:val="center"/>
          </w:tcPr>
          <w:p w:rsidR="003A143D" w:rsidRDefault="00D8615C">
            <w:pPr>
              <w:keepNext/>
              <w:ind w:left="-57" w:right="-57"/>
              <w:contextualSpacing/>
              <w:jc w:val="center"/>
              <w:outlineLvl w:val="0"/>
              <w:rPr>
                <w:rFonts w:eastAsia="Calibri"/>
                <w:sz w:val="18"/>
                <w:szCs w:val="18"/>
                <w:lang w:eastAsia="en-US"/>
              </w:rPr>
            </w:pPr>
            <w:bookmarkStart w:id="172" w:name="_Toc476225360"/>
            <w:bookmarkStart w:id="173" w:name="_Toc485198295"/>
            <w:bookmarkStart w:id="174" w:name="_Toc536483751"/>
            <w:r>
              <w:rPr>
                <w:rFonts w:eastAsia="Calibri"/>
                <w:sz w:val="18"/>
                <w:szCs w:val="18"/>
                <w:lang w:eastAsia="en-US"/>
              </w:rPr>
              <w:t>Оффшорная зона</w:t>
            </w:r>
            <w:bookmarkEnd w:id="171"/>
            <w:bookmarkEnd w:id="172"/>
            <w:bookmarkEnd w:id="173"/>
          </w:p>
        </w:tc>
      </w:tr>
      <w:tr w:rsidR="003A143D">
        <w:trPr>
          <w:trHeight w:val="169"/>
        </w:trPr>
        <w:tc>
          <w:tcPr>
            <w:tcW w:w="363" w:type="dxa"/>
            <w:vAlign w:val="center"/>
          </w:tcPr>
          <w:p w:rsidR="003A143D" w:rsidRDefault="00D8615C">
            <w:pPr>
              <w:keepNext/>
              <w:contextualSpacing/>
              <w:jc w:val="center"/>
              <w:outlineLvl w:val="0"/>
              <w:rPr>
                <w:rFonts w:eastAsia="Calibri"/>
                <w:sz w:val="18"/>
                <w:szCs w:val="18"/>
                <w:lang w:eastAsia="en-US"/>
              </w:rPr>
            </w:pPr>
            <w:bookmarkStart w:id="175" w:name="_Toc476225361"/>
            <w:bookmarkStart w:id="176" w:name="_Toc485198296"/>
            <w:bookmarkStart w:id="177" w:name="_Toc536483752"/>
            <w:r>
              <w:rPr>
                <w:rFonts w:eastAsia="Calibri"/>
                <w:sz w:val="18"/>
                <w:szCs w:val="18"/>
                <w:lang w:eastAsia="en-US"/>
              </w:rPr>
              <w:t>1</w:t>
            </w:r>
            <w:bookmarkEnd w:id="174"/>
            <w:bookmarkEnd w:id="175"/>
            <w:bookmarkEnd w:id="176"/>
          </w:p>
        </w:tc>
        <w:tc>
          <w:tcPr>
            <w:tcW w:w="738" w:type="dxa"/>
            <w:vAlign w:val="center"/>
          </w:tcPr>
          <w:p w:rsidR="003A143D" w:rsidRDefault="00D8615C">
            <w:pPr>
              <w:keepNext/>
              <w:contextualSpacing/>
              <w:jc w:val="center"/>
              <w:outlineLvl w:val="0"/>
              <w:rPr>
                <w:rFonts w:eastAsia="Calibri"/>
                <w:sz w:val="18"/>
                <w:szCs w:val="18"/>
                <w:lang w:eastAsia="en-US"/>
              </w:rPr>
            </w:pPr>
            <w:bookmarkStart w:id="178" w:name="_Toc476225362"/>
            <w:bookmarkStart w:id="179" w:name="_Toc485198297"/>
            <w:bookmarkStart w:id="180" w:name="_Toc536483753"/>
            <w:r>
              <w:rPr>
                <w:rFonts w:eastAsia="Calibri"/>
                <w:sz w:val="18"/>
                <w:szCs w:val="18"/>
                <w:lang w:eastAsia="en-US"/>
              </w:rPr>
              <w:t>2</w:t>
            </w:r>
            <w:bookmarkEnd w:id="177"/>
            <w:bookmarkEnd w:id="178"/>
            <w:bookmarkEnd w:id="179"/>
          </w:p>
        </w:tc>
        <w:tc>
          <w:tcPr>
            <w:tcW w:w="567" w:type="dxa"/>
            <w:vAlign w:val="center"/>
          </w:tcPr>
          <w:p w:rsidR="003A143D" w:rsidRDefault="00D8615C">
            <w:pPr>
              <w:keepNext/>
              <w:contextualSpacing/>
              <w:jc w:val="center"/>
              <w:outlineLvl w:val="0"/>
              <w:rPr>
                <w:rFonts w:eastAsia="Calibri"/>
                <w:sz w:val="18"/>
                <w:szCs w:val="18"/>
                <w:lang w:eastAsia="en-US"/>
              </w:rPr>
            </w:pPr>
            <w:bookmarkStart w:id="181" w:name="_Toc476225363"/>
            <w:bookmarkStart w:id="182" w:name="_Toc485198298"/>
            <w:bookmarkStart w:id="183" w:name="_Toc536483754"/>
            <w:r>
              <w:rPr>
                <w:rFonts w:eastAsia="Calibri"/>
                <w:sz w:val="18"/>
                <w:szCs w:val="18"/>
                <w:lang w:eastAsia="en-US"/>
              </w:rPr>
              <w:t>3</w:t>
            </w:r>
            <w:bookmarkEnd w:id="180"/>
            <w:bookmarkEnd w:id="181"/>
            <w:bookmarkEnd w:id="182"/>
          </w:p>
        </w:tc>
        <w:tc>
          <w:tcPr>
            <w:tcW w:w="708" w:type="dxa"/>
            <w:vAlign w:val="center"/>
          </w:tcPr>
          <w:p w:rsidR="003A143D" w:rsidRDefault="00D8615C">
            <w:pPr>
              <w:keepNext/>
              <w:contextualSpacing/>
              <w:jc w:val="center"/>
              <w:outlineLvl w:val="0"/>
              <w:rPr>
                <w:rFonts w:eastAsia="Calibri"/>
                <w:sz w:val="18"/>
                <w:szCs w:val="18"/>
                <w:lang w:eastAsia="en-US"/>
              </w:rPr>
            </w:pPr>
            <w:bookmarkStart w:id="184" w:name="_Toc476225364"/>
            <w:bookmarkStart w:id="185" w:name="_Toc485198299"/>
            <w:bookmarkStart w:id="186" w:name="_Toc536483755"/>
            <w:r>
              <w:rPr>
                <w:rFonts w:eastAsia="Calibri"/>
                <w:sz w:val="18"/>
                <w:szCs w:val="18"/>
                <w:lang w:eastAsia="en-US"/>
              </w:rPr>
              <w:t>4</w:t>
            </w:r>
            <w:bookmarkEnd w:id="183"/>
            <w:bookmarkEnd w:id="184"/>
            <w:bookmarkEnd w:id="185"/>
          </w:p>
        </w:tc>
        <w:tc>
          <w:tcPr>
            <w:tcW w:w="1134" w:type="dxa"/>
            <w:vAlign w:val="center"/>
          </w:tcPr>
          <w:p w:rsidR="003A143D" w:rsidRDefault="00D8615C">
            <w:pPr>
              <w:keepNext/>
              <w:contextualSpacing/>
              <w:jc w:val="center"/>
              <w:outlineLvl w:val="0"/>
              <w:rPr>
                <w:rFonts w:eastAsia="Calibri"/>
                <w:sz w:val="18"/>
                <w:szCs w:val="18"/>
                <w:lang w:eastAsia="en-US"/>
              </w:rPr>
            </w:pPr>
            <w:bookmarkStart w:id="187" w:name="_Toc476225365"/>
            <w:bookmarkStart w:id="188" w:name="_Toc485198300"/>
            <w:bookmarkStart w:id="189" w:name="_Toc536483756"/>
            <w:r>
              <w:rPr>
                <w:rFonts w:eastAsia="Calibri"/>
                <w:sz w:val="18"/>
                <w:szCs w:val="18"/>
                <w:lang w:eastAsia="en-US"/>
              </w:rPr>
              <w:t>5</w:t>
            </w:r>
            <w:bookmarkEnd w:id="186"/>
            <w:bookmarkEnd w:id="187"/>
            <w:bookmarkEnd w:id="188"/>
          </w:p>
        </w:tc>
        <w:tc>
          <w:tcPr>
            <w:tcW w:w="851" w:type="dxa"/>
            <w:vAlign w:val="center"/>
          </w:tcPr>
          <w:p w:rsidR="003A143D" w:rsidRDefault="00D8615C">
            <w:pPr>
              <w:keepNext/>
              <w:contextualSpacing/>
              <w:jc w:val="center"/>
              <w:outlineLvl w:val="0"/>
              <w:rPr>
                <w:rFonts w:eastAsia="Calibri"/>
                <w:sz w:val="18"/>
                <w:szCs w:val="18"/>
                <w:lang w:eastAsia="en-US"/>
              </w:rPr>
            </w:pPr>
            <w:bookmarkStart w:id="190" w:name="_Toc476225366"/>
            <w:bookmarkStart w:id="191" w:name="_Toc485198301"/>
            <w:bookmarkStart w:id="192" w:name="_Toc536483757"/>
            <w:r>
              <w:rPr>
                <w:rFonts w:eastAsia="Calibri"/>
                <w:sz w:val="18"/>
                <w:szCs w:val="18"/>
                <w:lang w:eastAsia="en-US"/>
              </w:rPr>
              <w:t>6</w:t>
            </w:r>
            <w:bookmarkEnd w:id="189"/>
            <w:bookmarkEnd w:id="190"/>
            <w:bookmarkEnd w:id="191"/>
          </w:p>
        </w:tc>
        <w:tc>
          <w:tcPr>
            <w:tcW w:w="1275" w:type="dxa"/>
            <w:vAlign w:val="center"/>
          </w:tcPr>
          <w:p w:rsidR="003A143D" w:rsidRDefault="00D8615C">
            <w:pPr>
              <w:keepNext/>
              <w:contextualSpacing/>
              <w:jc w:val="center"/>
              <w:outlineLvl w:val="0"/>
              <w:rPr>
                <w:rFonts w:eastAsia="Calibri"/>
                <w:sz w:val="18"/>
                <w:szCs w:val="18"/>
                <w:lang w:eastAsia="en-US"/>
              </w:rPr>
            </w:pPr>
            <w:bookmarkStart w:id="193" w:name="_Toc476225367"/>
            <w:bookmarkStart w:id="194" w:name="_Toc485198302"/>
            <w:bookmarkStart w:id="195" w:name="_Toc536483758"/>
            <w:r>
              <w:rPr>
                <w:rFonts w:eastAsia="Calibri"/>
                <w:sz w:val="18"/>
                <w:szCs w:val="18"/>
                <w:lang w:eastAsia="en-US"/>
              </w:rPr>
              <w:t>7</w:t>
            </w:r>
            <w:bookmarkEnd w:id="192"/>
            <w:bookmarkEnd w:id="193"/>
            <w:bookmarkEnd w:id="194"/>
          </w:p>
        </w:tc>
        <w:tc>
          <w:tcPr>
            <w:tcW w:w="1135" w:type="dxa"/>
            <w:vAlign w:val="center"/>
          </w:tcPr>
          <w:p w:rsidR="003A143D" w:rsidRDefault="00D8615C">
            <w:pPr>
              <w:keepNext/>
              <w:contextualSpacing/>
              <w:jc w:val="center"/>
              <w:outlineLvl w:val="0"/>
              <w:rPr>
                <w:rFonts w:eastAsia="Calibri"/>
                <w:sz w:val="18"/>
                <w:szCs w:val="18"/>
                <w:lang w:eastAsia="en-US"/>
              </w:rPr>
            </w:pPr>
            <w:bookmarkStart w:id="196" w:name="_Toc476225368"/>
            <w:bookmarkStart w:id="197" w:name="_Toc485198303"/>
            <w:bookmarkStart w:id="198" w:name="_Toc536483759"/>
            <w:r>
              <w:rPr>
                <w:rFonts w:eastAsia="Calibri"/>
                <w:sz w:val="18"/>
                <w:szCs w:val="18"/>
                <w:lang w:eastAsia="en-US"/>
              </w:rPr>
              <w:t>8</w:t>
            </w:r>
            <w:bookmarkEnd w:id="195"/>
            <w:bookmarkEnd w:id="196"/>
            <w:bookmarkEnd w:id="197"/>
          </w:p>
        </w:tc>
        <w:tc>
          <w:tcPr>
            <w:tcW w:w="1134" w:type="dxa"/>
            <w:vAlign w:val="center"/>
          </w:tcPr>
          <w:p w:rsidR="003A143D" w:rsidRDefault="00D8615C">
            <w:pPr>
              <w:keepNext/>
              <w:contextualSpacing/>
              <w:jc w:val="center"/>
              <w:outlineLvl w:val="0"/>
              <w:rPr>
                <w:rFonts w:eastAsia="Calibri"/>
                <w:sz w:val="18"/>
                <w:szCs w:val="18"/>
                <w:lang w:eastAsia="en-US"/>
              </w:rPr>
            </w:pPr>
            <w:bookmarkStart w:id="199" w:name="_Toc476225369"/>
            <w:bookmarkStart w:id="200" w:name="_Toc485198304"/>
            <w:bookmarkStart w:id="201" w:name="_Toc536483760"/>
            <w:r>
              <w:rPr>
                <w:rFonts w:eastAsia="Calibri"/>
                <w:sz w:val="18"/>
                <w:szCs w:val="18"/>
                <w:lang w:eastAsia="en-US"/>
              </w:rPr>
              <w:t>9</w:t>
            </w:r>
            <w:bookmarkEnd w:id="198"/>
            <w:bookmarkEnd w:id="199"/>
            <w:bookmarkEnd w:id="200"/>
          </w:p>
        </w:tc>
        <w:tc>
          <w:tcPr>
            <w:tcW w:w="1559" w:type="dxa"/>
            <w:vAlign w:val="center"/>
          </w:tcPr>
          <w:p w:rsidR="003A143D" w:rsidRDefault="00D8615C">
            <w:pPr>
              <w:keepNext/>
              <w:contextualSpacing/>
              <w:jc w:val="center"/>
              <w:outlineLvl w:val="0"/>
              <w:rPr>
                <w:rFonts w:eastAsia="Calibri"/>
                <w:sz w:val="18"/>
                <w:szCs w:val="18"/>
                <w:lang w:eastAsia="en-US"/>
              </w:rPr>
            </w:pPr>
            <w:bookmarkStart w:id="202" w:name="_Toc476225370"/>
            <w:bookmarkStart w:id="203" w:name="_Toc485198305"/>
            <w:bookmarkStart w:id="204" w:name="_Toc536483761"/>
            <w:r>
              <w:rPr>
                <w:rFonts w:eastAsia="Calibri"/>
                <w:sz w:val="18"/>
                <w:szCs w:val="18"/>
                <w:lang w:eastAsia="en-US"/>
              </w:rPr>
              <w:t>10</w:t>
            </w:r>
            <w:bookmarkEnd w:id="201"/>
            <w:bookmarkEnd w:id="202"/>
            <w:bookmarkEnd w:id="203"/>
          </w:p>
        </w:tc>
        <w:tc>
          <w:tcPr>
            <w:tcW w:w="993" w:type="dxa"/>
            <w:vAlign w:val="center"/>
          </w:tcPr>
          <w:p w:rsidR="003A143D" w:rsidRDefault="00D8615C">
            <w:pPr>
              <w:keepNext/>
              <w:contextualSpacing/>
              <w:jc w:val="center"/>
              <w:outlineLvl w:val="0"/>
              <w:rPr>
                <w:rFonts w:eastAsia="Calibri"/>
                <w:sz w:val="18"/>
                <w:szCs w:val="18"/>
                <w:lang w:eastAsia="en-US"/>
              </w:rPr>
            </w:pPr>
            <w:bookmarkStart w:id="205" w:name="_Toc476225371"/>
            <w:bookmarkStart w:id="206" w:name="_Toc485198306"/>
            <w:bookmarkStart w:id="207" w:name="_Toc536483762"/>
            <w:r>
              <w:rPr>
                <w:rFonts w:eastAsia="Calibri"/>
                <w:sz w:val="18"/>
                <w:szCs w:val="18"/>
                <w:lang w:eastAsia="en-US"/>
              </w:rPr>
              <w:t>11</w:t>
            </w:r>
            <w:bookmarkEnd w:id="204"/>
            <w:bookmarkEnd w:id="205"/>
            <w:bookmarkEnd w:id="206"/>
          </w:p>
        </w:tc>
        <w:tc>
          <w:tcPr>
            <w:tcW w:w="1275" w:type="dxa"/>
            <w:vAlign w:val="center"/>
          </w:tcPr>
          <w:p w:rsidR="003A143D" w:rsidRDefault="00D8615C">
            <w:pPr>
              <w:keepNext/>
              <w:contextualSpacing/>
              <w:jc w:val="center"/>
              <w:outlineLvl w:val="0"/>
              <w:rPr>
                <w:rFonts w:eastAsia="Calibri"/>
                <w:sz w:val="18"/>
                <w:szCs w:val="18"/>
                <w:lang w:eastAsia="en-US"/>
              </w:rPr>
            </w:pPr>
            <w:bookmarkStart w:id="208" w:name="_Toc476225372"/>
            <w:bookmarkStart w:id="209" w:name="_Toc485198307"/>
            <w:bookmarkStart w:id="210" w:name="_Toc536483763"/>
            <w:r>
              <w:rPr>
                <w:rFonts w:eastAsia="Calibri"/>
                <w:sz w:val="18"/>
                <w:szCs w:val="18"/>
                <w:lang w:eastAsia="en-US"/>
              </w:rPr>
              <w:t>12</w:t>
            </w:r>
            <w:bookmarkEnd w:id="207"/>
            <w:bookmarkEnd w:id="208"/>
            <w:bookmarkEnd w:id="209"/>
          </w:p>
        </w:tc>
        <w:tc>
          <w:tcPr>
            <w:tcW w:w="1276" w:type="dxa"/>
          </w:tcPr>
          <w:p w:rsidR="003A143D" w:rsidRDefault="00D8615C">
            <w:pPr>
              <w:keepNext/>
              <w:ind w:left="-57" w:right="-57"/>
              <w:contextualSpacing/>
              <w:jc w:val="center"/>
              <w:outlineLvl w:val="0"/>
              <w:rPr>
                <w:rFonts w:eastAsia="Calibri"/>
                <w:sz w:val="18"/>
                <w:szCs w:val="18"/>
                <w:lang w:eastAsia="en-US"/>
              </w:rPr>
            </w:pPr>
            <w:bookmarkStart w:id="211" w:name="_Toc536483764"/>
            <w:r>
              <w:rPr>
                <w:rFonts w:eastAsia="Calibri"/>
                <w:sz w:val="18"/>
                <w:szCs w:val="18"/>
                <w:lang w:eastAsia="en-US"/>
              </w:rPr>
              <w:t>13</w:t>
            </w:r>
            <w:bookmarkEnd w:id="210"/>
          </w:p>
        </w:tc>
        <w:tc>
          <w:tcPr>
            <w:tcW w:w="1502" w:type="dxa"/>
            <w:vAlign w:val="center"/>
          </w:tcPr>
          <w:p w:rsidR="003A143D" w:rsidRDefault="00D8615C">
            <w:pPr>
              <w:keepNext/>
              <w:contextualSpacing/>
              <w:jc w:val="center"/>
              <w:outlineLvl w:val="0"/>
              <w:rPr>
                <w:rFonts w:eastAsia="Calibri"/>
                <w:sz w:val="18"/>
                <w:szCs w:val="18"/>
                <w:lang w:eastAsia="en-US"/>
              </w:rPr>
            </w:pPr>
            <w:bookmarkStart w:id="212" w:name="_Toc536483765"/>
            <w:r>
              <w:rPr>
                <w:rFonts w:eastAsia="Calibri"/>
                <w:sz w:val="18"/>
                <w:szCs w:val="18"/>
                <w:lang w:eastAsia="en-US"/>
              </w:rPr>
              <w:t>14</w:t>
            </w:r>
            <w:bookmarkEnd w:id="211"/>
          </w:p>
        </w:tc>
        <w:tc>
          <w:tcPr>
            <w:tcW w:w="766" w:type="dxa"/>
            <w:vAlign w:val="center"/>
          </w:tcPr>
          <w:p w:rsidR="003A143D" w:rsidRDefault="00D8615C">
            <w:pPr>
              <w:keepNext/>
              <w:contextualSpacing/>
              <w:jc w:val="center"/>
              <w:outlineLvl w:val="0"/>
              <w:rPr>
                <w:rFonts w:eastAsia="Calibri"/>
                <w:sz w:val="18"/>
                <w:szCs w:val="18"/>
                <w:lang w:eastAsia="en-US"/>
              </w:rPr>
            </w:pPr>
            <w:bookmarkStart w:id="213" w:name="_Toc536483766"/>
            <w:r>
              <w:rPr>
                <w:rFonts w:eastAsia="Calibri"/>
                <w:sz w:val="18"/>
                <w:szCs w:val="18"/>
                <w:lang w:eastAsia="en-US"/>
              </w:rPr>
              <w:t>15</w:t>
            </w:r>
            <w:bookmarkEnd w:id="212"/>
          </w:p>
        </w:tc>
      </w:tr>
      <w:tr w:rsidR="003A143D">
        <w:trPr>
          <w:trHeight w:val="229"/>
        </w:trPr>
        <w:tc>
          <w:tcPr>
            <w:tcW w:w="36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3A143D" w:rsidRDefault="003A143D">
            <w:pPr>
              <w:keepNext/>
              <w:contextualSpacing/>
              <w:outlineLvl w:val="0"/>
              <w:rPr>
                <w:rFonts w:ascii="Calibri" w:eastAsia="Calibri" w:hAnsi="Calibri"/>
                <w:sz w:val="18"/>
                <w:szCs w:val="18"/>
                <w:lang w:eastAsia="en-US"/>
              </w:rPr>
            </w:pPr>
          </w:p>
        </w:tc>
        <w:tc>
          <w:tcPr>
            <w:tcW w:w="1502"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3A143D" w:rsidRDefault="00D8615C">
      <w:pPr>
        <w:rPr>
          <w:bCs/>
        </w:rPr>
      </w:pPr>
      <w:r>
        <w:rPr>
          <w:bCs/>
        </w:rPr>
        <w:t>_______________________________                               ____________________________</w:t>
      </w:r>
    </w:p>
    <w:p w:rsidR="003A143D" w:rsidRDefault="00D8615C">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3A143D" w:rsidRDefault="00D8615C">
      <w:pPr>
        <w:shd w:val="clear" w:color="auto" w:fill="FFFFFF"/>
        <w:rPr>
          <w:bCs/>
        </w:rPr>
      </w:pPr>
      <w:r>
        <w:rPr>
          <w:bCs/>
        </w:rPr>
        <w:tab/>
        <w:t>МП</w:t>
      </w:r>
    </w:p>
    <w:p w:rsidR="003A143D" w:rsidRDefault="003A143D">
      <w:pPr>
        <w:keepNext/>
        <w:contextualSpacing/>
        <w:outlineLvl w:val="0"/>
        <w:rPr>
          <w:b/>
          <w:bCs/>
          <w:sz w:val="20"/>
          <w:lang w:eastAsia="en-US"/>
        </w:rPr>
      </w:pPr>
    </w:p>
    <w:p w:rsidR="003A143D" w:rsidRDefault="00D8615C">
      <w:pPr>
        <w:keepNext/>
        <w:contextualSpacing/>
        <w:outlineLvl w:val="0"/>
        <w:rPr>
          <w:b/>
          <w:bCs/>
          <w:sz w:val="18"/>
          <w:szCs w:val="18"/>
          <w:lang w:eastAsia="en-US"/>
        </w:rPr>
      </w:pPr>
      <w:bookmarkStart w:id="214" w:name="_Toc476225375"/>
      <w:bookmarkStart w:id="215" w:name="_Toc485198310"/>
      <w:bookmarkStart w:id="216" w:name="_Toc536483767"/>
      <w:bookmarkEnd w:id="213"/>
      <w:r>
        <w:rPr>
          <w:b/>
          <w:bCs/>
          <w:sz w:val="18"/>
          <w:szCs w:val="18"/>
          <w:lang w:eastAsia="en-US"/>
        </w:rPr>
        <w:t>Инструкция по заполнению:</w:t>
      </w:r>
      <w:bookmarkEnd w:id="214"/>
      <w:bookmarkEnd w:id="215"/>
      <w:bookmarkEnd w:id="216"/>
    </w:p>
    <w:p w:rsidR="003A143D" w:rsidRDefault="00D8615C">
      <w:pPr>
        <w:keepNext/>
        <w:contextualSpacing/>
        <w:outlineLvl w:val="0"/>
        <w:rPr>
          <w:b/>
          <w:bCs/>
          <w:sz w:val="18"/>
          <w:szCs w:val="18"/>
          <w:lang w:eastAsia="en-US"/>
        </w:rPr>
      </w:pPr>
      <w:bookmarkStart w:id="217" w:name="_Toc476225376"/>
      <w:bookmarkStart w:id="218" w:name="_Toc485198311"/>
      <w:bookmarkStart w:id="219"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7"/>
      <w:bookmarkEnd w:id="218"/>
      <w:bookmarkEnd w:id="219"/>
    </w:p>
    <w:p w:rsidR="003A143D" w:rsidRDefault="00D8615C">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3A143D" w:rsidRDefault="00D8615C">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3A143D" w:rsidRDefault="00D8615C">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A143D" w:rsidRDefault="00D8615C">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3A143D" w:rsidRDefault="00D8615C">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A143D" w:rsidRDefault="00D8615C">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3A143D" w:rsidRDefault="00D8615C">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3A143D" w:rsidRDefault="00D8615C">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A143D" w:rsidRDefault="00D8615C">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A143D" w:rsidRDefault="00D8615C">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A143D" w:rsidRDefault="00D8615C">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A143D" w:rsidRDefault="00D8615C">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A143D" w:rsidRDefault="003A143D">
      <w:pPr>
        <w:keepNext/>
        <w:contextualSpacing/>
        <w:outlineLvl w:val="0"/>
        <w:rPr>
          <w:b/>
          <w:bCs/>
          <w:sz w:val="18"/>
          <w:szCs w:val="18"/>
          <w:lang w:eastAsia="en-US"/>
        </w:rPr>
      </w:pPr>
      <w:bookmarkStart w:id="220" w:name="_Toc404866844"/>
    </w:p>
    <w:p w:rsidR="003A143D" w:rsidRDefault="00D8615C">
      <w:pPr>
        <w:keepNext/>
        <w:contextualSpacing/>
        <w:outlineLvl w:val="0"/>
        <w:rPr>
          <w:b/>
          <w:bCs/>
          <w:sz w:val="18"/>
          <w:szCs w:val="18"/>
          <w:lang w:eastAsia="en-US"/>
        </w:rPr>
      </w:pPr>
      <w:bookmarkStart w:id="221" w:name="_Toc476225377"/>
      <w:bookmarkStart w:id="222" w:name="_Toc485198312"/>
      <w:bookmarkStart w:id="223" w:name="_Toc536483769"/>
      <w:r>
        <w:rPr>
          <w:b/>
          <w:bCs/>
          <w:sz w:val="18"/>
          <w:szCs w:val="18"/>
          <w:lang w:eastAsia="en-US"/>
        </w:rPr>
        <w:t>Условия раскрытия информации до конечного бенефициара</w:t>
      </w:r>
      <w:bookmarkEnd w:id="220"/>
      <w:bookmarkEnd w:id="221"/>
      <w:bookmarkEnd w:id="222"/>
      <w:bookmarkEnd w:id="223"/>
    </w:p>
    <w:p w:rsidR="003A143D" w:rsidRDefault="00D8615C">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A143D" w:rsidRDefault="00D8615C">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A143D" w:rsidRDefault="00D8615C">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3A143D" w:rsidRDefault="00D8615C">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3A143D" w:rsidRDefault="00D8615C">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3A143D" w:rsidRDefault="00D8615C">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3A143D" w:rsidRDefault="00D8615C">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3A143D" w:rsidRDefault="00D8615C">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A143D" w:rsidRDefault="00D8615C">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A143D" w:rsidRDefault="00D8615C">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A143D" w:rsidRDefault="00D8615C">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3A143D" w:rsidRDefault="00D8615C">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3A143D" w:rsidRDefault="00D8615C">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3A143D" w:rsidRDefault="00D8615C">
      <w:pPr>
        <w:tabs>
          <w:tab w:val="left" w:pos="426"/>
        </w:tabs>
        <w:rPr>
          <w:rFonts w:eastAsia="Calibri"/>
          <w:sz w:val="20"/>
          <w:lang w:eastAsia="en-US"/>
        </w:rPr>
      </w:pPr>
      <w:r>
        <w:rPr>
          <w:rFonts w:eastAsia="Calibri"/>
          <w:sz w:val="20"/>
          <w:lang w:eastAsia="en-US"/>
        </w:rPr>
        <w:t>- российская государственная корпорация;</w:t>
      </w:r>
    </w:p>
    <w:p w:rsidR="003A143D" w:rsidRDefault="00D8615C">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A143D" w:rsidRDefault="00D8615C">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3A143D" w:rsidRDefault="00D8615C">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A143D" w:rsidRDefault="00D8615C">
      <w:pPr>
        <w:rPr>
          <w:rFonts w:eastAsia="Calibri"/>
          <w:sz w:val="20"/>
          <w:lang w:eastAsia="en-US"/>
        </w:rPr>
      </w:pPr>
      <w:bookmarkStart w:id="224" w:name="_Toc404866845"/>
      <w:bookmarkStart w:id="225"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A143D" w:rsidRDefault="003A143D">
      <w:pPr>
        <w:keepNext/>
        <w:tabs>
          <w:tab w:val="left" w:pos="426"/>
        </w:tabs>
        <w:contextualSpacing/>
        <w:outlineLvl w:val="0"/>
        <w:rPr>
          <w:b/>
          <w:bCs/>
          <w:sz w:val="20"/>
          <w:lang w:eastAsia="en-US"/>
        </w:rPr>
      </w:pPr>
    </w:p>
    <w:p w:rsidR="003A143D" w:rsidRDefault="00D8615C">
      <w:pPr>
        <w:keepNext/>
        <w:tabs>
          <w:tab w:val="left" w:pos="426"/>
        </w:tabs>
        <w:contextualSpacing/>
        <w:outlineLvl w:val="0"/>
        <w:rPr>
          <w:b/>
          <w:bCs/>
          <w:sz w:val="20"/>
          <w:lang w:eastAsia="en-US"/>
        </w:rPr>
      </w:pPr>
      <w:bookmarkStart w:id="226" w:name="_Toc476225378"/>
      <w:bookmarkStart w:id="227" w:name="_Toc485198313"/>
      <w:bookmarkStart w:id="228" w:name="_Toc536483770"/>
      <w:r>
        <w:rPr>
          <w:b/>
          <w:bCs/>
          <w:sz w:val="20"/>
          <w:lang w:eastAsia="en-US"/>
        </w:rPr>
        <w:t>Правила заполнения листа «Данные контрагента».</w:t>
      </w:r>
      <w:bookmarkEnd w:id="224"/>
      <w:bookmarkEnd w:id="225"/>
      <w:bookmarkEnd w:id="226"/>
      <w:bookmarkEnd w:id="227"/>
    </w:p>
    <w:p w:rsidR="003A143D" w:rsidRDefault="00D8615C">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8"/>
      <w:r>
        <w:rPr>
          <w:rFonts w:eastAsia="Calibri"/>
          <w:sz w:val="20"/>
          <w:lang w:eastAsia="en-US"/>
        </w:rPr>
        <w:t xml:space="preserve"> и субподрядчиках:</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A143D" w:rsidRDefault="003A143D">
      <w:pPr>
        <w:keepNext/>
        <w:tabs>
          <w:tab w:val="left" w:pos="426"/>
        </w:tabs>
        <w:contextualSpacing/>
        <w:outlineLvl w:val="0"/>
        <w:rPr>
          <w:b/>
          <w:bCs/>
          <w:sz w:val="20"/>
          <w:lang w:eastAsia="en-US"/>
        </w:rPr>
      </w:pPr>
      <w:bookmarkStart w:id="229" w:name="_Toc404866846"/>
    </w:p>
    <w:p w:rsidR="003A143D" w:rsidRDefault="00D8615C">
      <w:pPr>
        <w:keepNext/>
        <w:tabs>
          <w:tab w:val="left" w:pos="426"/>
        </w:tabs>
        <w:contextualSpacing/>
        <w:outlineLvl w:val="0"/>
        <w:rPr>
          <w:b/>
          <w:bCs/>
          <w:sz w:val="20"/>
          <w:lang w:eastAsia="en-US"/>
        </w:rPr>
      </w:pPr>
      <w:bookmarkStart w:id="230" w:name="_Toc476225379"/>
      <w:bookmarkStart w:id="231" w:name="_Toc485198314"/>
      <w:bookmarkStart w:id="232" w:name="_Toc536483771"/>
      <w:r>
        <w:rPr>
          <w:b/>
          <w:bCs/>
          <w:sz w:val="20"/>
          <w:lang w:eastAsia="en-US"/>
        </w:rPr>
        <w:t>Правила заполнения листа «Данные о собственниках»</w:t>
      </w:r>
      <w:bookmarkEnd w:id="229"/>
      <w:bookmarkEnd w:id="230"/>
      <w:bookmarkEnd w:id="231"/>
      <w:bookmarkEnd w:id="232"/>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A143D" w:rsidRDefault="00D8615C">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A143D" w:rsidRDefault="00D8615C">
      <w:pPr>
        <w:tabs>
          <w:tab w:val="left" w:pos="426"/>
        </w:tabs>
        <w:contextualSpacing/>
        <w:rPr>
          <w:rFonts w:eastAsia="Calibri"/>
          <w:sz w:val="20"/>
          <w:lang w:eastAsia="en-US"/>
        </w:rPr>
      </w:pPr>
      <w:r>
        <w:rPr>
          <w:rFonts w:eastAsia="Calibri"/>
          <w:sz w:val="20"/>
          <w:lang w:eastAsia="en-US"/>
        </w:rPr>
        <w:t xml:space="preserve">- руководитель;  </w:t>
      </w:r>
    </w:p>
    <w:p w:rsidR="003A143D" w:rsidRDefault="00D8615C">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3A143D" w:rsidRDefault="00D8615C">
      <w:pPr>
        <w:tabs>
          <w:tab w:val="left" w:pos="426"/>
        </w:tabs>
        <w:contextualSpacing/>
        <w:rPr>
          <w:rFonts w:eastAsia="Calibri"/>
          <w:sz w:val="20"/>
          <w:lang w:eastAsia="en-US"/>
        </w:rPr>
      </w:pPr>
      <w:r>
        <w:rPr>
          <w:rFonts w:eastAsia="Calibri"/>
          <w:sz w:val="20"/>
          <w:lang w:eastAsia="en-US"/>
        </w:rPr>
        <w:t>- акционер;</w:t>
      </w:r>
    </w:p>
    <w:p w:rsidR="003A143D" w:rsidRDefault="00D8615C">
      <w:pPr>
        <w:tabs>
          <w:tab w:val="left" w:pos="426"/>
        </w:tabs>
        <w:contextualSpacing/>
        <w:rPr>
          <w:rFonts w:eastAsia="Calibri"/>
          <w:sz w:val="20"/>
          <w:lang w:eastAsia="en-US"/>
        </w:rPr>
      </w:pPr>
      <w:r>
        <w:rPr>
          <w:rFonts w:eastAsia="Calibri"/>
          <w:sz w:val="20"/>
          <w:lang w:eastAsia="en-US"/>
        </w:rPr>
        <w:t>- бенефициар.</w:t>
      </w:r>
    </w:p>
    <w:p w:rsidR="003A143D" w:rsidRDefault="00D8615C">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A143D" w:rsidRDefault="003A143D"/>
    <w:p w:rsidR="003A143D" w:rsidRDefault="003A143D"/>
    <w:p w:rsidR="003A143D" w:rsidRDefault="003A143D"/>
    <w:p w:rsidR="003A143D" w:rsidRDefault="003A143D">
      <w:pP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33" w:name="_Toc536483772"/>
      <w:r>
        <w:rPr>
          <w:caps/>
          <w:sz w:val="24"/>
          <w:szCs w:val="24"/>
        </w:rPr>
        <w:lastRenderedPageBreak/>
        <w:t xml:space="preserve">ФОРМА </w:t>
      </w:r>
      <w:r>
        <w:rPr>
          <w:caps/>
          <w:sz w:val="24"/>
          <w:szCs w:val="24"/>
          <w:lang w:val="ru-RU"/>
        </w:rPr>
        <w:t>7</w:t>
      </w:r>
      <w:r>
        <w:rPr>
          <w:caps/>
          <w:sz w:val="24"/>
          <w:szCs w:val="24"/>
        </w:rPr>
        <w:t>. Согласие на обработку персональных данных</w:t>
      </w:r>
      <w:bookmarkEnd w:id="233"/>
    </w:p>
    <w:p w:rsidR="003A143D" w:rsidRDefault="003A143D">
      <w:pPr>
        <w:jc w:val="both"/>
      </w:pPr>
    </w:p>
    <w:p w:rsidR="003A143D" w:rsidRDefault="00D8615C">
      <w:pPr>
        <w:tabs>
          <w:tab w:val="left" w:pos="0"/>
          <w:tab w:val="num" w:pos="1134"/>
        </w:tabs>
        <w:spacing w:after="60"/>
        <w:ind w:firstLine="567"/>
        <w:jc w:val="center"/>
        <w:outlineLvl w:val="1"/>
        <w:rPr>
          <w:b/>
          <w:sz w:val="26"/>
          <w:szCs w:val="26"/>
        </w:rPr>
      </w:pPr>
      <w:bookmarkStart w:id="234" w:name="_Toc536567239"/>
      <w:bookmarkStart w:id="235" w:name="_Toc5779098"/>
      <w:bookmarkStart w:id="236" w:name="_Toc34053067"/>
      <w:r>
        <w:rPr>
          <w:b/>
          <w:sz w:val="26"/>
          <w:szCs w:val="26"/>
        </w:rPr>
        <w:t>Согласие на обработку персональных данных</w:t>
      </w:r>
      <w:bookmarkEnd w:id="234"/>
      <w:bookmarkEnd w:id="235"/>
      <w:bookmarkEnd w:id="236"/>
      <w:r>
        <w:rPr>
          <w:b/>
          <w:sz w:val="26"/>
          <w:szCs w:val="26"/>
        </w:rPr>
        <w:t xml:space="preserve"> участника закупочной процедуры</w:t>
      </w:r>
    </w:p>
    <w:p w:rsidR="003A143D" w:rsidRDefault="00D8615C">
      <w:pPr>
        <w:tabs>
          <w:tab w:val="left" w:pos="0"/>
        </w:tabs>
        <w:spacing w:after="60"/>
        <w:ind w:firstLine="567"/>
        <w:jc w:val="center"/>
        <w:rPr>
          <w:b/>
          <w:sz w:val="26"/>
          <w:szCs w:val="26"/>
        </w:rPr>
      </w:pPr>
      <w:r>
        <w:rPr>
          <w:b/>
          <w:sz w:val="26"/>
          <w:szCs w:val="26"/>
        </w:rPr>
        <w:t>от «_____» ____________ 20____ г.</w:t>
      </w:r>
    </w:p>
    <w:p w:rsidR="003A143D" w:rsidRDefault="003A143D">
      <w:pPr>
        <w:spacing w:after="60"/>
        <w:ind w:firstLine="567"/>
        <w:jc w:val="both"/>
        <w:rPr>
          <w:sz w:val="26"/>
          <w:szCs w:val="26"/>
        </w:rPr>
      </w:pPr>
    </w:p>
    <w:p w:rsidR="003A143D" w:rsidRDefault="00D8615C">
      <w:pPr>
        <w:spacing w:after="60"/>
        <w:ind w:firstLine="708"/>
        <w:jc w:val="both"/>
        <w:rPr>
          <w:sz w:val="26"/>
          <w:szCs w:val="26"/>
        </w:rPr>
      </w:pPr>
      <w:r>
        <w:rPr>
          <w:sz w:val="26"/>
          <w:szCs w:val="26"/>
        </w:rPr>
        <w:t>Настоящим, ________________________________________________________,</w:t>
      </w:r>
    </w:p>
    <w:p w:rsidR="003A143D" w:rsidRDefault="00D8615C">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3A143D" w:rsidRDefault="00D8615C">
      <w:pPr>
        <w:spacing w:after="60"/>
        <w:ind w:firstLine="567"/>
        <w:jc w:val="center"/>
        <w:rPr>
          <w:b/>
          <w:i/>
          <w:sz w:val="22"/>
          <w:szCs w:val="22"/>
        </w:rPr>
      </w:pPr>
      <w:r>
        <w:rPr>
          <w:b/>
          <w:i/>
          <w:sz w:val="22"/>
          <w:szCs w:val="22"/>
        </w:rPr>
        <w:t>______________________________________________________________________________________</w:t>
      </w:r>
    </w:p>
    <w:p w:rsidR="003A143D" w:rsidRDefault="00D8615C">
      <w:pPr>
        <w:spacing w:after="60"/>
        <w:ind w:firstLine="567"/>
        <w:jc w:val="center"/>
      </w:pPr>
      <w:r>
        <w:rPr>
          <w:b/>
          <w:i/>
          <w:sz w:val="22"/>
          <w:szCs w:val="22"/>
        </w:rPr>
        <w:t>(потенциального контрагента), контрагента)</w:t>
      </w:r>
    </w:p>
    <w:p w:rsidR="003A143D" w:rsidRDefault="00D8615C">
      <w:pPr>
        <w:spacing w:after="60"/>
        <w:ind w:firstLine="709"/>
        <w:jc w:val="both"/>
      </w:pPr>
      <w:r>
        <w:t>Адрес регистрации: _______________________________________________________,</w:t>
      </w:r>
    </w:p>
    <w:p w:rsidR="003A143D" w:rsidRDefault="00D8615C">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3A143D" w:rsidRDefault="00D8615C">
      <w:pPr>
        <w:spacing w:after="60"/>
        <w:ind w:firstLine="709"/>
        <w:jc w:val="both"/>
        <w:rPr>
          <w:b/>
          <w:i/>
          <w:sz w:val="22"/>
          <w:szCs w:val="22"/>
        </w:rPr>
      </w:pPr>
      <w:r>
        <w:rPr>
          <w:b/>
          <w:i/>
          <w:sz w:val="22"/>
          <w:szCs w:val="22"/>
        </w:rPr>
        <w:t>КПП__________________________</w:t>
      </w:r>
    </w:p>
    <w:p w:rsidR="003A143D" w:rsidRDefault="00D8615C">
      <w:pPr>
        <w:spacing w:after="60"/>
        <w:ind w:firstLine="708"/>
        <w:jc w:val="both"/>
      </w:pPr>
      <w:r>
        <w:rPr>
          <w:b/>
          <w:i/>
          <w:sz w:val="22"/>
          <w:szCs w:val="22"/>
        </w:rPr>
        <w:t>ОГРН_________________________</w:t>
      </w:r>
      <w:r>
        <w:t>,</w:t>
      </w:r>
    </w:p>
    <w:p w:rsidR="003A143D" w:rsidRDefault="00D8615C">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3A143D" w:rsidRDefault="00D8615C">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3A143D" w:rsidRDefault="00D8615C">
      <w:pPr>
        <w:spacing w:after="60"/>
        <w:ind w:firstLine="567"/>
        <w:jc w:val="both"/>
        <w:rPr>
          <w:sz w:val="20"/>
        </w:rPr>
      </w:pPr>
      <w:r>
        <w:rPr>
          <w:b/>
          <w:bCs/>
          <w:i/>
          <w:iCs/>
          <w:sz w:val="22"/>
          <w:szCs w:val="22"/>
        </w:rPr>
        <w:t>_____________________________________________________________________________________,</w:t>
      </w:r>
    </w:p>
    <w:p w:rsidR="003A143D" w:rsidRDefault="00D8615C">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3A143D" w:rsidRDefault="00D8615C">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A143D" w:rsidRDefault="00D8615C">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A143D" w:rsidRDefault="00D8615C">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A143D" w:rsidRDefault="00D8615C">
      <w:pPr>
        <w:spacing w:after="60"/>
        <w:ind w:firstLine="567"/>
        <w:jc w:val="both"/>
        <w:rPr>
          <w:color w:val="000000"/>
          <w:sz w:val="20"/>
        </w:rPr>
      </w:pPr>
      <w:r>
        <w:rPr>
          <w:color w:val="000000"/>
          <w:sz w:val="20"/>
        </w:rPr>
        <w:t>_____________________________                                                                     ___________________________</w:t>
      </w:r>
    </w:p>
    <w:p w:rsidR="003A143D" w:rsidRDefault="00D8615C">
      <w:pPr>
        <w:spacing w:after="60"/>
        <w:ind w:firstLine="567"/>
        <w:jc w:val="both"/>
        <w:rPr>
          <w:sz w:val="20"/>
        </w:rPr>
      </w:pPr>
      <w:r>
        <w:rPr>
          <w:sz w:val="20"/>
        </w:rPr>
        <w:t>(Подпись субъекта персональных данных/                                                 (Ф.И.О. и должность подписавшего*)</w:t>
      </w:r>
    </w:p>
    <w:p w:rsidR="003A143D" w:rsidRDefault="00D8615C">
      <w:pPr>
        <w:spacing w:after="60"/>
        <w:ind w:firstLine="567"/>
        <w:jc w:val="both"/>
        <w:rPr>
          <w:sz w:val="20"/>
        </w:rPr>
      </w:pPr>
      <w:r>
        <w:rPr>
          <w:sz w:val="20"/>
        </w:rPr>
        <w:t xml:space="preserve">уполномоченного представителя)                                                </w:t>
      </w:r>
    </w:p>
    <w:p w:rsidR="003A143D" w:rsidRDefault="00D8615C">
      <w:pPr>
        <w:spacing w:after="60"/>
        <w:ind w:firstLine="567"/>
        <w:jc w:val="both"/>
        <w:rPr>
          <w:b/>
          <w:bCs/>
          <w:sz w:val="20"/>
        </w:rPr>
      </w:pPr>
      <w:r>
        <w:rPr>
          <w:b/>
          <w:bCs/>
          <w:sz w:val="20"/>
        </w:rPr>
        <w:t>М.П.</w:t>
      </w:r>
    </w:p>
    <w:p w:rsidR="003A143D" w:rsidRDefault="00D8615C">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A143D" w:rsidRDefault="00D8615C">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A143D" w:rsidRDefault="00D8615C">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A143D" w:rsidRDefault="003A143D">
      <w:pPr>
        <w:rPr>
          <w:bCs/>
          <w:sz w:val="20"/>
        </w:rPr>
      </w:pPr>
    </w:p>
    <w:p w:rsidR="003A143D" w:rsidRDefault="00D8615C">
      <w:pPr>
        <w:pStyle w:val="22H2H2212h22RTCiz2Numberedtext3HD2heading2Heading2Hidden2122Level2TopicHeadingH21MajorCHSH2-Heading2l2Header222heading2list2"/>
        <w:keepNext w:val="0"/>
        <w:widowControl w:val="0"/>
        <w:spacing w:after="0"/>
        <w:ind w:left="567"/>
        <w:rPr>
          <w:caps/>
          <w:sz w:val="24"/>
          <w:szCs w:val="24"/>
        </w:rPr>
      </w:pPr>
      <w:r>
        <w:br w:type="page" w:clear="all"/>
      </w:r>
      <w:bookmarkStart w:id="237" w:name="_Toc536483774"/>
      <w:bookmarkStart w:id="238" w:name="_Toc5779099"/>
      <w:r>
        <w:rPr>
          <w:caps/>
          <w:sz w:val="24"/>
          <w:szCs w:val="24"/>
        </w:rPr>
        <w:lastRenderedPageBreak/>
        <w:t>ФОРМА 8. Справка о материально-технических ресурсах</w:t>
      </w:r>
      <w:bookmarkEnd w:id="237"/>
      <w:bookmarkEnd w:id="238"/>
    </w:p>
    <w:p w:rsidR="003A143D" w:rsidRDefault="003A143D">
      <w:pPr>
        <w:widowControl w:val="0"/>
      </w:pPr>
    </w:p>
    <w:p w:rsidR="003A143D" w:rsidRDefault="00D8615C">
      <w:pPr>
        <w:widowControl w:val="0"/>
        <w:ind w:right="34" w:firstLine="567"/>
        <w:outlineLvl w:val="0"/>
        <w:rPr>
          <w:bCs/>
        </w:rPr>
      </w:pPr>
      <w:bookmarkStart w:id="239" w:name="_Toc476225387"/>
      <w:bookmarkStart w:id="240" w:name="_Toc485198322"/>
      <w:bookmarkStart w:id="241" w:name="_Toc536483775"/>
      <w:bookmarkStart w:id="242" w:name="_Toc536567241"/>
      <w:bookmarkStart w:id="243" w:name="_Toc5779100"/>
      <w:r>
        <w:rPr>
          <w:bCs/>
        </w:rPr>
        <w:t>Способ и наименование закупки, с указанием № на ЭП __________________</w:t>
      </w:r>
      <w:bookmarkEnd w:id="239"/>
      <w:bookmarkEnd w:id="240"/>
      <w:bookmarkEnd w:id="241"/>
      <w:bookmarkEnd w:id="242"/>
      <w:bookmarkEnd w:id="243"/>
    </w:p>
    <w:p w:rsidR="003A143D" w:rsidRDefault="00D8615C">
      <w:pPr>
        <w:widowControl w:val="0"/>
        <w:ind w:right="34" w:firstLine="567"/>
        <w:outlineLvl w:val="0"/>
        <w:rPr>
          <w:i/>
          <w:iCs/>
          <w:sz w:val="22"/>
          <w:szCs w:val="22"/>
          <w:lang w:eastAsia="ar-SA"/>
        </w:rPr>
      </w:pPr>
      <w:bookmarkStart w:id="244" w:name="_Toc476225388"/>
      <w:bookmarkStart w:id="245" w:name="_Toc485198323"/>
      <w:bookmarkStart w:id="246" w:name="_Toc536483776"/>
      <w:bookmarkStart w:id="247" w:name="_Toc536567242"/>
      <w:bookmarkStart w:id="248" w:name="_Toc5779101"/>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44"/>
      <w:bookmarkEnd w:id="245"/>
      <w:bookmarkEnd w:id="246"/>
      <w:bookmarkEnd w:id="247"/>
      <w:bookmarkEnd w:id="248"/>
    </w:p>
    <w:p w:rsidR="003A143D" w:rsidRDefault="00D8615C">
      <w:pPr>
        <w:widowControl w:val="0"/>
        <w:ind w:right="34" w:firstLine="567"/>
        <w:rPr>
          <w:bCs/>
          <w:sz w:val="22"/>
          <w:szCs w:val="22"/>
          <w:lang w:eastAsia="ar-SA"/>
        </w:rPr>
      </w:pPr>
      <w:r>
        <w:rPr>
          <w:bCs/>
          <w:sz w:val="22"/>
          <w:szCs w:val="22"/>
          <w:lang w:eastAsia="ar-SA"/>
        </w:rPr>
        <w:t>Наименование субподрядчиков (членов коллективного участника):</w:t>
      </w:r>
    </w:p>
    <w:p w:rsidR="003A143D" w:rsidRDefault="00D8615C">
      <w:pPr>
        <w:widowControl w:val="0"/>
        <w:ind w:right="34" w:firstLine="567"/>
        <w:rPr>
          <w:bCs/>
          <w:sz w:val="22"/>
          <w:szCs w:val="22"/>
          <w:lang w:eastAsia="ar-SA"/>
        </w:rPr>
      </w:pPr>
      <w:r>
        <w:rPr>
          <w:bCs/>
          <w:sz w:val="22"/>
          <w:szCs w:val="22"/>
          <w:lang w:eastAsia="ar-SA"/>
        </w:rPr>
        <w:t>1.____________________________________________________________________________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2. 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….___________________________________________________________________________</w:t>
      </w:r>
    </w:p>
    <w:p w:rsidR="003A143D" w:rsidRDefault="003A143D">
      <w:pPr>
        <w:widowControl w:val="0"/>
        <w:ind w:right="34" w:firstLine="567"/>
        <w:rPr>
          <w:bCs/>
          <w:sz w:val="22"/>
          <w:szCs w:val="22"/>
          <w:lang w:eastAsia="ar-SA"/>
        </w:rPr>
      </w:pPr>
    </w:p>
    <w:tbl>
      <w:tblPr>
        <w:tblW w:w="10348" w:type="dxa"/>
        <w:tblInd w:w="-102" w:type="dxa"/>
        <w:tblLayout w:type="fixed"/>
        <w:tblCellMar>
          <w:left w:w="40" w:type="dxa"/>
          <w:right w:w="40" w:type="dxa"/>
        </w:tblCellMar>
        <w:tblLook w:val="04A0" w:firstRow="1" w:lastRow="0" w:firstColumn="1" w:lastColumn="0" w:noHBand="0" w:noVBand="1"/>
      </w:tblPr>
      <w:tblGrid>
        <w:gridCol w:w="426"/>
        <w:gridCol w:w="1417"/>
        <w:gridCol w:w="1276"/>
        <w:gridCol w:w="1701"/>
        <w:gridCol w:w="1559"/>
        <w:gridCol w:w="1418"/>
        <w:gridCol w:w="1276"/>
        <w:gridCol w:w="1275"/>
      </w:tblGrid>
      <w:tr w:rsidR="003A143D">
        <w:tc>
          <w:tcPr>
            <w:tcW w:w="42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w:t>
            </w:r>
          </w:p>
          <w:p w:rsidR="003A143D" w:rsidRDefault="00D8615C">
            <w:pPr>
              <w:widowControl w:val="0"/>
              <w:ind w:right="34"/>
              <w:rPr>
                <w:sz w:val="16"/>
                <w:szCs w:val="16"/>
              </w:rPr>
            </w:pPr>
            <w:r>
              <w:rPr>
                <w:sz w:val="16"/>
                <w:szCs w:val="16"/>
              </w:rPr>
              <w:t>п/п</w:t>
            </w:r>
          </w:p>
        </w:tc>
        <w:tc>
          <w:tcPr>
            <w:tcW w:w="1417"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Наименование МТР (марка, основные. характеристики)</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Год выпуска (производства) МТР</w:t>
            </w:r>
          </w:p>
        </w:tc>
        <w:tc>
          <w:tcPr>
            <w:tcW w:w="1701"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 xml:space="preserve">Местонахождение </w:t>
            </w:r>
          </w:p>
        </w:tc>
        <w:tc>
          <w:tcPr>
            <w:tcW w:w="1418"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Предназначение МТР</w:t>
            </w:r>
          </w:p>
        </w:tc>
        <w:tc>
          <w:tcPr>
            <w:tcW w:w="1275"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Примечание</w:t>
            </w: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bCs/>
                <w:sz w:val="20"/>
              </w:rPr>
              <w:t>Здания и помещения</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sz w:val="20"/>
              </w:rPr>
              <w:t xml:space="preserve">Автотранспорт и спецтехника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sz w:val="20"/>
              </w:rPr>
              <w:t xml:space="preserve">Компьютеры и оргтехника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bCs/>
                <w:sz w:val="20"/>
              </w:rPr>
              <w:t xml:space="preserve">Специализированное лицензионное программное обеспечение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bl>
    <w:p w:rsidR="003A143D" w:rsidRDefault="003A143D">
      <w:pPr>
        <w:widowControl w:val="0"/>
        <w:ind w:left="540" w:right="34" w:firstLine="567"/>
        <w:rPr>
          <w:sz w:val="22"/>
          <w:szCs w:val="22"/>
          <w:lang w:eastAsia="ar-SA"/>
        </w:rPr>
      </w:pPr>
    </w:p>
    <w:p w:rsidR="003A143D" w:rsidRDefault="00D8615C">
      <w:pPr>
        <w:widowControl w:val="0"/>
        <w:ind w:right="34" w:firstLine="567"/>
        <w:rPr>
          <w:sz w:val="22"/>
          <w:szCs w:val="22"/>
          <w:lang w:eastAsia="ar-SA"/>
        </w:rPr>
      </w:pPr>
      <w:r>
        <w:rPr>
          <w:bCs/>
          <w:sz w:val="22"/>
          <w:szCs w:val="22"/>
          <w:lang w:eastAsia="ar-SA"/>
        </w:rPr>
        <w:t>_______________________________                              ____________________________</w:t>
      </w:r>
    </w:p>
    <w:p w:rsidR="003A143D" w:rsidRDefault="00D8615C">
      <w:pPr>
        <w:widowControl w:val="0"/>
        <w:ind w:right="34" w:firstLine="567"/>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3A143D" w:rsidRDefault="003A143D">
      <w:pPr>
        <w:widowControl w:val="0"/>
        <w:shd w:val="clear" w:color="auto" w:fill="FFFFFF"/>
        <w:ind w:right="34" w:firstLine="567"/>
        <w:rPr>
          <w:sz w:val="22"/>
          <w:szCs w:val="22"/>
          <w:lang w:eastAsia="ar-SA"/>
        </w:rPr>
      </w:pPr>
    </w:p>
    <w:p w:rsidR="003A143D" w:rsidRDefault="00D8615C">
      <w:pPr>
        <w:widowControl w:val="0"/>
        <w:shd w:val="clear" w:color="auto" w:fill="FFFFFF"/>
        <w:ind w:right="34" w:firstLine="567"/>
        <w:rPr>
          <w:sz w:val="22"/>
          <w:szCs w:val="22"/>
          <w:lang w:eastAsia="ar-SA"/>
        </w:rPr>
      </w:pPr>
      <w:r>
        <w:rPr>
          <w:bCs/>
          <w:sz w:val="22"/>
          <w:szCs w:val="22"/>
          <w:lang w:eastAsia="ar-SA"/>
        </w:rPr>
        <w:tab/>
        <w:t>МП</w:t>
      </w:r>
    </w:p>
    <w:p w:rsidR="003A143D" w:rsidRDefault="003A143D">
      <w:pPr>
        <w:widowControl w:val="0"/>
        <w:shd w:val="clear" w:color="auto" w:fill="FFFFFF"/>
        <w:ind w:right="34" w:firstLine="567"/>
        <w:rPr>
          <w:sz w:val="22"/>
          <w:szCs w:val="22"/>
          <w:lang w:eastAsia="ar-SA"/>
        </w:rPr>
      </w:pPr>
    </w:p>
    <w:p w:rsidR="003A143D" w:rsidRDefault="003A143D">
      <w:pPr>
        <w:widowControl w:val="0"/>
        <w:ind w:right="34" w:firstLine="567"/>
        <w:rPr>
          <w:bCs/>
          <w:sz w:val="22"/>
          <w:szCs w:val="22"/>
          <w:lang w:eastAsia="ar-SA"/>
        </w:rPr>
      </w:pPr>
    </w:p>
    <w:p w:rsidR="003A143D" w:rsidRDefault="00D8615C">
      <w:pPr>
        <w:widowControl w:val="0"/>
        <w:spacing w:after="120"/>
        <w:ind w:right="34" w:firstLine="709"/>
      </w:pPr>
      <w:r>
        <w:t>Инструкции по заполнению:</w:t>
      </w:r>
    </w:p>
    <w:p w:rsidR="003A143D" w:rsidRDefault="00D8615C" w:rsidP="00D8615C">
      <w:pPr>
        <w:widowControl w:val="0"/>
        <w:numPr>
          <w:ilvl w:val="3"/>
          <w:numId w:val="29"/>
        </w:numPr>
        <w:tabs>
          <w:tab w:val="num" w:pos="0"/>
          <w:tab w:val="left" w:pos="284"/>
        </w:tabs>
        <w:spacing w:after="120"/>
        <w:ind w:left="0" w:right="34" w:firstLine="0"/>
        <w:jc w:val="both"/>
      </w:pPr>
      <w:r>
        <w:t>Данные инструкции не следует воспроизводить в документах, подготовленных участником.</w:t>
      </w:r>
    </w:p>
    <w:p w:rsidR="003A143D" w:rsidRDefault="00D8615C" w:rsidP="00D8615C">
      <w:pPr>
        <w:widowControl w:val="0"/>
        <w:numPr>
          <w:ilvl w:val="3"/>
          <w:numId w:val="29"/>
        </w:numPr>
        <w:tabs>
          <w:tab w:val="num" w:pos="0"/>
          <w:tab w:val="left" w:pos="284"/>
        </w:tabs>
        <w:spacing w:after="120"/>
        <w:ind w:left="0" w:right="34" w:firstLine="0"/>
        <w:jc w:val="both"/>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A143D" w:rsidRDefault="00D8615C" w:rsidP="00D8615C">
      <w:pPr>
        <w:widowControl w:val="0"/>
        <w:numPr>
          <w:ilvl w:val="3"/>
          <w:numId w:val="29"/>
        </w:numPr>
        <w:tabs>
          <w:tab w:val="num" w:pos="0"/>
          <w:tab w:val="left" w:pos="284"/>
        </w:tabs>
        <w:spacing w:after="120"/>
        <w:ind w:left="0" w:right="34" w:firstLine="0"/>
        <w:jc w:val="both"/>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3A143D" w:rsidRDefault="00D8615C">
      <w:pPr>
        <w:widowControl w:val="0"/>
        <w:jc w:val="center"/>
        <w:rPr>
          <w:b/>
          <w:caps/>
        </w:rPr>
      </w:pPr>
      <w:r>
        <w:br w:type="page" w:clear="all"/>
      </w:r>
      <w:bookmarkStart w:id="249" w:name="_Toc536483777"/>
      <w:bookmarkStart w:id="250" w:name="_Toc5779102"/>
      <w:r>
        <w:rPr>
          <w:b/>
          <w:caps/>
        </w:rPr>
        <w:lastRenderedPageBreak/>
        <w:t>ФОРМА 9. Справка о кадровых ресурсах</w:t>
      </w:r>
      <w:bookmarkEnd w:id="249"/>
      <w:bookmarkEnd w:id="250"/>
    </w:p>
    <w:p w:rsidR="003A143D" w:rsidRDefault="003A143D">
      <w:pPr>
        <w:widowControl w:val="0"/>
        <w:tabs>
          <w:tab w:val="num" w:pos="1134"/>
        </w:tabs>
        <w:jc w:val="center"/>
        <w:outlineLvl w:val="1"/>
        <w:rPr>
          <w:b/>
        </w:rPr>
      </w:pPr>
      <w:bookmarkStart w:id="251" w:name="_Toc307936277"/>
    </w:p>
    <w:p w:rsidR="003A143D" w:rsidRDefault="00D8615C">
      <w:pPr>
        <w:widowControl w:val="0"/>
        <w:tabs>
          <w:tab w:val="num" w:pos="1134"/>
        </w:tabs>
        <w:jc w:val="center"/>
        <w:outlineLvl w:val="1"/>
        <w:rPr>
          <w:b/>
        </w:rPr>
      </w:pPr>
      <w:r>
        <w:rPr>
          <w:b/>
        </w:rPr>
        <w:t>Справка о кадровых ресурсах</w:t>
      </w:r>
      <w:bookmarkEnd w:id="251"/>
    </w:p>
    <w:p w:rsidR="003A143D" w:rsidRDefault="003A143D">
      <w:pPr>
        <w:widowControl w:val="0"/>
        <w:jc w:val="center"/>
        <w:rPr>
          <w:b/>
        </w:rPr>
      </w:pPr>
    </w:p>
    <w:p w:rsidR="003A143D" w:rsidRDefault="00D8615C">
      <w:pPr>
        <w:widowControl w:val="0"/>
        <w:tabs>
          <w:tab w:val="left" w:pos="1080"/>
        </w:tabs>
        <w:ind w:firstLine="540"/>
        <w:rPr>
          <w:b/>
        </w:rPr>
      </w:pPr>
      <w:r>
        <w:rPr>
          <w:b/>
        </w:rPr>
        <w:t xml:space="preserve">Способ и наименование закупки______________________________________ </w:t>
      </w:r>
    </w:p>
    <w:p w:rsidR="003A143D" w:rsidRDefault="003A143D">
      <w:pPr>
        <w:widowControl w:val="0"/>
        <w:tabs>
          <w:tab w:val="left" w:pos="1080"/>
        </w:tabs>
        <w:ind w:firstLine="540"/>
        <w:rPr>
          <w:b/>
        </w:rPr>
      </w:pPr>
    </w:p>
    <w:p w:rsidR="003A143D" w:rsidRDefault="00D8615C">
      <w:pPr>
        <w:widowControl w:val="0"/>
        <w:tabs>
          <w:tab w:val="left" w:pos="1080"/>
        </w:tabs>
        <w:ind w:firstLine="540"/>
        <w:rPr>
          <w:b/>
        </w:rPr>
      </w:pPr>
      <w:r>
        <w:rPr>
          <w:b/>
        </w:rPr>
        <w:t xml:space="preserve">Участник закупки (генподрядчик): ________________________________ </w:t>
      </w:r>
    </w:p>
    <w:p w:rsidR="003A143D" w:rsidRDefault="00D8615C">
      <w:pPr>
        <w:widowControl w:val="0"/>
        <w:tabs>
          <w:tab w:val="left" w:pos="1080"/>
        </w:tabs>
        <w:ind w:firstLine="540"/>
      </w:pPr>
      <w:r>
        <w:t xml:space="preserve">Субподрядчики (члены коллективного участника): </w:t>
      </w:r>
    </w:p>
    <w:p w:rsidR="003A143D" w:rsidRDefault="00D8615C">
      <w:pPr>
        <w:widowControl w:val="0"/>
        <w:tabs>
          <w:tab w:val="left" w:pos="1080"/>
        </w:tabs>
        <w:ind w:firstLine="540"/>
      </w:pPr>
      <w:r>
        <w:t>1. ________________________________________________________</w:t>
      </w:r>
    </w:p>
    <w:p w:rsidR="003A143D" w:rsidRDefault="00D8615C">
      <w:pPr>
        <w:widowControl w:val="0"/>
        <w:tabs>
          <w:tab w:val="left" w:pos="1080"/>
        </w:tabs>
        <w:ind w:firstLine="540"/>
      </w:pPr>
      <w:r>
        <w:t xml:space="preserve">2. ________________________________________________________ </w:t>
      </w:r>
    </w:p>
    <w:p w:rsidR="003A143D" w:rsidRDefault="00D8615C">
      <w:pPr>
        <w:widowControl w:val="0"/>
        <w:tabs>
          <w:tab w:val="left" w:pos="1080"/>
        </w:tabs>
        <w:ind w:firstLine="540"/>
      </w:pPr>
      <w:r>
        <w:t>…</w:t>
      </w:r>
    </w:p>
    <w:p w:rsidR="003A143D" w:rsidRDefault="003A143D">
      <w:pPr>
        <w:widowControl w:val="0"/>
        <w:tabs>
          <w:tab w:val="left" w:pos="1080"/>
        </w:tabs>
        <w:ind w:firstLine="540"/>
      </w:pPr>
    </w:p>
    <w:p w:rsidR="003A143D" w:rsidRDefault="00D8615C">
      <w:pPr>
        <w:widowControl w:val="0"/>
        <w:tabs>
          <w:tab w:val="left" w:pos="1080"/>
        </w:tabs>
        <w:rPr>
          <w:b/>
        </w:rPr>
      </w:pPr>
      <w:r>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9"/>
        <w:gridCol w:w="1453"/>
        <w:gridCol w:w="1380"/>
        <w:gridCol w:w="1334"/>
        <w:gridCol w:w="1373"/>
        <w:gridCol w:w="1336"/>
        <w:gridCol w:w="1336"/>
      </w:tblGrid>
      <w:tr w:rsidR="003A143D">
        <w:trPr>
          <w:tblHeader/>
        </w:trPr>
        <w:tc>
          <w:tcPr>
            <w:tcW w:w="1060" w:type="pct"/>
            <w:vMerge w:val="restart"/>
            <w:vAlign w:val="center"/>
          </w:tcPr>
          <w:p w:rsidR="003A143D" w:rsidRDefault="00D8615C">
            <w:pPr>
              <w:widowControl w:val="0"/>
              <w:tabs>
                <w:tab w:val="left" w:pos="1080"/>
              </w:tabs>
              <w:ind w:firstLine="33"/>
              <w:rPr>
                <w:sz w:val="20"/>
                <w:szCs w:val="20"/>
              </w:rPr>
            </w:pPr>
            <w:r>
              <w:rPr>
                <w:sz w:val="20"/>
                <w:szCs w:val="20"/>
              </w:rPr>
              <w:t>Штатный персонал</w:t>
            </w:r>
          </w:p>
        </w:tc>
        <w:tc>
          <w:tcPr>
            <w:tcW w:w="1359" w:type="pct"/>
            <w:gridSpan w:val="2"/>
            <w:vAlign w:val="center"/>
          </w:tcPr>
          <w:p w:rsidR="003A143D" w:rsidRDefault="00D8615C">
            <w:pPr>
              <w:widowControl w:val="0"/>
              <w:tabs>
                <w:tab w:val="left" w:pos="1080"/>
              </w:tabs>
              <w:ind w:firstLine="33"/>
              <w:rPr>
                <w:sz w:val="20"/>
                <w:szCs w:val="20"/>
              </w:rPr>
            </w:pPr>
            <w:r>
              <w:rPr>
                <w:sz w:val="20"/>
                <w:szCs w:val="20"/>
              </w:rPr>
              <w:t>Генподрядчик</w:t>
            </w:r>
          </w:p>
        </w:tc>
        <w:tc>
          <w:tcPr>
            <w:tcW w:w="1299"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1</w:t>
            </w:r>
          </w:p>
        </w:tc>
        <w:tc>
          <w:tcPr>
            <w:tcW w:w="1282"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2</w:t>
            </w:r>
          </w:p>
        </w:tc>
      </w:tr>
      <w:tr w:rsidR="003A143D">
        <w:trPr>
          <w:trHeight w:val="340"/>
          <w:tblHeader/>
        </w:trPr>
        <w:tc>
          <w:tcPr>
            <w:tcW w:w="1060" w:type="pct"/>
            <w:vMerge/>
            <w:vAlign w:val="center"/>
          </w:tcPr>
          <w:p w:rsidR="003A143D" w:rsidRDefault="003A143D">
            <w:pPr>
              <w:widowControl w:val="0"/>
              <w:tabs>
                <w:tab w:val="left" w:pos="1080"/>
              </w:tabs>
              <w:ind w:firstLine="33"/>
              <w:rPr>
                <w:sz w:val="20"/>
                <w:szCs w:val="20"/>
              </w:rPr>
            </w:pPr>
          </w:p>
        </w:tc>
        <w:tc>
          <w:tcPr>
            <w:tcW w:w="697"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62"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0"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59"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1"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41"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Руководящий,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Инженерно-технический,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и специалисты,  в т.ч.:</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строительных специальностей 3- 6 разрядов,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Электромонтажники-линейщики,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основного электротехнического оборудования,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оборудования вторичных коммутаций, в т.ч. релейщики и т.п.,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Наладчики, инженеры-наладчики,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Прочие специальности</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3A143D">
            <w:pPr>
              <w:widowControl w:val="0"/>
              <w:tabs>
                <w:tab w:val="left" w:pos="1080"/>
              </w:tabs>
              <w:ind w:firstLine="33"/>
              <w:rPr>
                <w:sz w:val="20"/>
                <w:szCs w:val="20"/>
              </w:rPr>
            </w:pP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ИТОГО:</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3"/>
        <w:gridCol w:w="2464"/>
        <w:gridCol w:w="1644"/>
        <w:gridCol w:w="1128"/>
        <w:gridCol w:w="2205"/>
        <w:gridCol w:w="2507"/>
      </w:tblGrid>
      <w:tr w:rsidR="003A143D">
        <w:trPr>
          <w:trHeight w:val="551"/>
          <w:tblHeader/>
        </w:trPr>
        <w:tc>
          <w:tcPr>
            <w:tcW w:w="227" w:type="pct"/>
            <w:vAlign w:val="center"/>
          </w:tcPr>
          <w:p w:rsidR="003A143D" w:rsidRDefault="00D8615C">
            <w:pPr>
              <w:widowControl w:val="0"/>
              <w:tabs>
                <w:tab w:val="left" w:pos="1080"/>
              </w:tabs>
              <w:ind w:firstLine="33"/>
              <w:rPr>
                <w:sz w:val="20"/>
                <w:szCs w:val="20"/>
              </w:rPr>
            </w:pPr>
            <w:r>
              <w:rPr>
                <w:sz w:val="20"/>
                <w:szCs w:val="20"/>
              </w:rPr>
              <w:t>№</w:t>
            </w:r>
          </w:p>
        </w:tc>
        <w:tc>
          <w:tcPr>
            <w:tcW w:w="1182" w:type="pct"/>
            <w:vAlign w:val="center"/>
          </w:tcPr>
          <w:p w:rsidR="003A143D" w:rsidRDefault="00D8615C">
            <w:pPr>
              <w:widowControl w:val="0"/>
              <w:tabs>
                <w:tab w:val="left" w:pos="1080"/>
              </w:tabs>
              <w:ind w:firstLine="33"/>
              <w:rPr>
                <w:sz w:val="20"/>
                <w:szCs w:val="20"/>
              </w:rPr>
            </w:pPr>
            <w:r>
              <w:rPr>
                <w:sz w:val="20"/>
                <w:szCs w:val="20"/>
              </w:rPr>
              <w:t>Работы</w:t>
            </w:r>
          </w:p>
        </w:tc>
        <w:tc>
          <w:tcPr>
            <w:tcW w:w="789" w:type="pct"/>
            <w:vAlign w:val="center"/>
          </w:tcPr>
          <w:p w:rsidR="003A143D" w:rsidRDefault="00D8615C">
            <w:pPr>
              <w:widowControl w:val="0"/>
              <w:tabs>
                <w:tab w:val="left" w:pos="1080"/>
              </w:tabs>
              <w:ind w:firstLine="33"/>
              <w:rPr>
                <w:sz w:val="20"/>
                <w:szCs w:val="20"/>
              </w:rPr>
            </w:pPr>
            <w:r>
              <w:rPr>
                <w:sz w:val="20"/>
                <w:szCs w:val="20"/>
              </w:rPr>
              <w:t>Персонал, (специальность, разряд)</w:t>
            </w:r>
          </w:p>
        </w:tc>
        <w:tc>
          <w:tcPr>
            <w:tcW w:w="541" w:type="pct"/>
            <w:vAlign w:val="center"/>
          </w:tcPr>
          <w:p w:rsidR="003A143D" w:rsidRDefault="00D8615C">
            <w:pPr>
              <w:widowControl w:val="0"/>
              <w:tabs>
                <w:tab w:val="left" w:pos="1080"/>
              </w:tabs>
              <w:ind w:firstLine="33"/>
              <w:rPr>
                <w:sz w:val="20"/>
                <w:szCs w:val="20"/>
              </w:rPr>
            </w:pPr>
            <w:r>
              <w:rPr>
                <w:sz w:val="20"/>
                <w:szCs w:val="20"/>
              </w:rPr>
              <w:t>Кол-во, чел.</w:t>
            </w:r>
          </w:p>
        </w:tc>
        <w:tc>
          <w:tcPr>
            <w:tcW w:w="105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c>
          <w:tcPr>
            <w:tcW w:w="1204" w:type="pct"/>
            <w:vAlign w:val="center"/>
          </w:tcPr>
          <w:p w:rsidR="003A143D" w:rsidRDefault="00D8615C">
            <w:pPr>
              <w:widowControl w:val="0"/>
              <w:tabs>
                <w:tab w:val="left" w:pos="1080"/>
              </w:tabs>
              <w:ind w:firstLine="33"/>
              <w:rPr>
                <w:sz w:val="20"/>
                <w:szCs w:val="20"/>
              </w:rPr>
            </w:pPr>
            <w:r>
              <w:rPr>
                <w:sz w:val="20"/>
                <w:szCs w:val="20"/>
              </w:rPr>
              <w:t>Примечания</w:t>
            </w: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1. Подготовительные работы</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2. Основные объекты строительства.</w:t>
            </w: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1.</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2.</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709"/>
        <w:rPr>
          <w:sz w:val="20"/>
          <w:szCs w:val="20"/>
        </w:rPr>
      </w:pPr>
      <w:r>
        <w:rPr>
          <w:sz w:val="20"/>
          <w:szCs w:val="20"/>
        </w:rPr>
        <w:t xml:space="preserve">* В таблице 2 указываются сведения </w:t>
      </w:r>
      <w:r>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Pr>
          <w:sz w:val="20"/>
          <w:szCs w:val="20"/>
        </w:rPr>
        <w:t xml:space="preserve">. При этом в зависимости от типа объекта и необходимости привлечения персонала определенной специальности, в </w:t>
      </w:r>
      <w:r>
        <w:rPr>
          <w:b/>
          <w:sz w:val="20"/>
          <w:szCs w:val="20"/>
        </w:rPr>
        <w:t>обязательном</w:t>
      </w:r>
      <w:r>
        <w:rPr>
          <w:sz w:val="20"/>
          <w:szCs w:val="20"/>
        </w:rPr>
        <w:t xml:space="preserve"> порядке указываются сведения о наличии следующего персонала: </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Рабочие строительных специальностей 3- 6 разрядов;</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Электромонтажники-линейщики;</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основного электротехнического оборудования;</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оборудования вторичных коммутаций;</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Наладчики, инженеры-наладчики.</w:t>
      </w:r>
    </w:p>
    <w:p w:rsidR="003A143D" w:rsidRDefault="00D8615C">
      <w:pPr>
        <w:widowControl w:val="0"/>
        <w:tabs>
          <w:tab w:val="left" w:pos="1080"/>
        </w:tabs>
        <w:ind w:firstLine="709"/>
        <w:rPr>
          <w:sz w:val="20"/>
          <w:szCs w:val="20"/>
        </w:rPr>
      </w:pPr>
      <w:r>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3. Сведения о персонале, привлекаемом для выполнения пуско-наладочных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2"/>
        <w:gridCol w:w="2077"/>
        <w:gridCol w:w="2525"/>
        <w:gridCol w:w="1564"/>
        <w:gridCol w:w="1832"/>
        <w:gridCol w:w="2001"/>
      </w:tblGrid>
      <w:tr w:rsidR="003A143D">
        <w:trPr>
          <w:trHeight w:val="551"/>
          <w:tblHeader/>
        </w:trPr>
        <w:tc>
          <w:tcPr>
            <w:tcW w:w="215" w:type="pct"/>
            <w:vAlign w:val="center"/>
          </w:tcPr>
          <w:p w:rsidR="003A143D" w:rsidRDefault="00D8615C">
            <w:pPr>
              <w:widowControl w:val="0"/>
              <w:tabs>
                <w:tab w:val="left" w:pos="1080"/>
              </w:tabs>
              <w:ind w:firstLine="33"/>
              <w:rPr>
                <w:sz w:val="20"/>
                <w:szCs w:val="20"/>
              </w:rPr>
            </w:pPr>
            <w:r>
              <w:rPr>
                <w:sz w:val="20"/>
                <w:szCs w:val="20"/>
              </w:rPr>
              <w:t>№</w:t>
            </w:r>
          </w:p>
        </w:tc>
        <w:tc>
          <w:tcPr>
            <w:tcW w:w="1009"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24"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72"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p w:rsidR="003A143D" w:rsidRDefault="00D8615C">
      <w:pPr>
        <w:widowControl w:val="0"/>
        <w:tabs>
          <w:tab w:val="left" w:pos="1080"/>
        </w:tabs>
        <w:rPr>
          <w:b/>
        </w:rPr>
      </w:pPr>
      <w:r>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4"/>
        <w:gridCol w:w="2069"/>
        <w:gridCol w:w="2540"/>
        <w:gridCol w:w="1564"/>
        <w:gridCol w:w="1831"/>
        <w:gridCol w:w="1993"/>
      </w:tblGrid>
      <w:tr w:rsidR="003A143D">
        <w:trPr>
          <w:trHeight w:val="551"/>
          <w:tblHeader/>
        </w:trPr>
        <w:tc>
          <w:tcPr>
            <w:tcW w:w="216" w:type="pct"/>
            <w:vAlign w:val="center"/>
          </w:tcPr>
          <w:p w:rsidR="003A143D" w:rsidRDefault="00D8615C">
            <w:pPr>
              <w:widowControl w:val="0"/>
              <w:tabs>
                <w:tab w:val="left" w:pos="1080"/>
              </w:tabs>
              <w:ind w:firstLine="33"/>
              <w:rPr>
                <w:sz w:val="20"/>
                <w:szCs w:val="20"/>
              </w:rPr>
            </w:pPr>
            <w:r>
              <w:rPr>
                <w:sz w:val="20"/>
                <w:szCs w:val="20"/>
              </w:rPr>
              <w:t>№</w:t>
            </w:r>
          </w:p>
        </w:tc>
        <w:tc>
          <w:tcPr>
            <w:tcW w:w="1005"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31"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6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3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3A143D">
        <w:tc>
          <w:tcPr>
            <w:tcW w:w="4800" w:type="dxa"/>
            <w:tcBorders>
              <w:bottom w:val="single" w:sz="4" w:space="0" w:color="000000"/>
            </w:tcBorders>
          </w:tcPr>
          <w:p w:rsidR="003A143D" w:rsidRDefault="003A143D">
            <w:pPr>
              <w:widowControl w:val="0"/>
              <w:tabs>
                <w:tab w:val="left" w:pos="1080"/>
              </w:tabs>
              <w:ind w:firstLine="540"/>
              <w:rPr>
                <w:sz w:val="20"/>
                <w:szCs w:val="20"/>
              </w:rPr>
            </w:pPr>
          </w:p>
        </w:tc>
        <w:tc>
          <w:tcPr>
            <w:tcW w:w="1620" w:type="dxa"/>
          </w:tcPr>
          <w:p w:rsidR="003A143D" w:rsidRDefault="003A143D">
            <w:pPr>
              <w:widowControl w:val="0"/>
              <w:tabs>
                <w:tab w:val="left" w:pos="1080"/>
              </w:tabs>
              <w:ind w:firstLine="540"/>
              <w:rPr>
                <w:sz w:val="20"/>
                <w:szCs w:val="20"/>
              </w:rPr>
            </w:pPr>
          </w:p>
        </w:tc>
        <w:tc>
          <w:tcPr>
            <w:tcW w:w="5220" w:type="dxa"/>
            <w:tcBorders>
              <w:bottom w:val="single" w:sz="4" w:space="0" w:color="000000"/>
            </w:tcBorders>
          </w:tcPr>
          <w:p w:rsidR="003A143D" w:rsidRDefault="003A143D">
            <w:pPr>
              <w:widowControl w:val="0"/>
              <w:tabs>
                <w:tab w:val="left" w:pos="1080"/>
              </w:tabs>
              <w:ind w:firstLine="540"/>
              <w:rPr>
                <w:sz w:val="20"/>
                <w:szCs w:val="20"/>
              </w:rPr>
            </w:pPr>
          </w:p>
        </w:tc>
      </w:tr>
      <w:tr w:rsidR="003A143D">
        <w:tc>
          <w:tcPr>
            <w:tcW w:w="4800" w:type="dxa"/>
            <w:tcBorders>
              <w:top w:val="single" w:sz="4" w:space="0" w:color="000000"/>
            </w:tcBorders>
          </w:tcPr>
          <w:p w:rsidR="003A143D" w:rsidRDefault="00D8615C">
            <w:pPr>
              <w:widowControl w:val="0"/>
              <w:tabs>
                <w:tab w:val="left" w:pos="1080"/>
              </w:tabs>
              <w:ind w:firstLine="540"/>
              <w:rPr>
                <w:sz w:val="20"/>
                <w:szCs w:val="20"/>
              </w:rPr>
            </w:pPr>
            <w:r>
              <w:rPr>
                <w:sz w:val="20"/>
                <w:szCs w:val="20"/>
              </w:rPr>
              <w:t>(подпись уполномоченного представителя)</w:t>
            </w:r>
          </w:p>
        </w:tc>
        <w:tc>
          <w:tcPr>
            <w:tcW w:w="1620" w:type="dxa"/>
          </w:tcPr>
          <w:p w:rsidR="003A143D" w:rsidRDefault="003A143D">
            <w:pPr>
              <w:widowControl w:val="0"/>
              <w:tabs>
                <w:tab w:val="left" w:pos="1080"/>
              </w:tabs>
              <w:ind w:firstLine="540"/>
              <w:rPr>
                <w:sz w:val="20"/>
                <w:szCs w:val="20"/>
              </w:rPr>
            </w:pPr>
          </w:p>
        </w:tc>
        <w:tc>
          <w:tcPr>
            <w:tcW w:w="5220" w:type="dxa"/>
            <w:tcBorders>
              <w:top w:val="single" w:sz="4" w:space="0" w:color="000000"/>
            </w:tcBorders>
          </w:tcPr>
          <w:p w:rsidR="003A143D" w:rsidRDefault="00D8615C">
            <w:pPr>
              <w:widowControl w:val="0"/>
              <w:tabs>
                <w:tab w:val="left" w:pos="1080"/>
              </w:tabs>
              <w:ind w:firstLine="540"/>
              <w:rPr>
                <w:sz w:val="20"/>
                <w:szCs w:val="20"/>
              </w:rPr>
            </w:pPr>
            <w:r>
              <w:rPr>
                <w:sz w:val="20"/>
                <w:szCs w:val="20"/>
              </w:rPr>
              <w:t>(фамилия, имя, отчество подписавшего, должность)</w:t>
            </w:r>
          </w:p>
        </w:tc>
      </w:tr>
    </w:tbl>
    <w:p w:rsidR="003A143D" w:rsidRDefault="00D8615C">
      <w:pPr>
        <w:widowControl w:val="0"/>
        <w:tabs>
          <w:tab w:val="left" w:pos="1080"/>
        </w:tabs>
        <w:ind w:firstLine="540"/>
        <w:rPr>
          <w:b/>
        </w:rPr>
      </w:pPr>
      <w:r>
        <w:rPr>
          <w:b/>
        </w:rPr>
        <w:t>М. П.</w:t>
      </w:r>
    </w:p>
    <w:p w:rsidR="003A143D" w:rsidRDefault="003A143D">
      <w:pPr>
        <w:widowControl w:val="0"/>
        <w:tabs>
          <w:tab w:val="left" w:pos="1080"/>
        </w:tabs>
        <w:ind w:firstLine="540"/>
        <w:rPr>
          <w:b/>
        </w:rPr>
      </w:pPr>
    </w:p>
    <w:p w:rsidR="003A143D" w:rsidRDefault="00D8615C">
      <w:pPr>
        <w:widowControl w:val="0"/>
        <w:tabs>
          <w:tab w:val="left" w:pos="1080"/>
        </w:tabs>
        <w:ind w:firstLine="540"/>
        <w:rPr>
          <w:b/>
          <w:sz w:val="20"/>
          <w:szCs w:val="20"/>
        </w:rPr>
      </w:pPr>
      <w:r>
        <w:rPr>
          <w:b/>
          <w:sz w:val="20"/>
          <w:szCs w:val="20"/>
        </w:rPr>
        <w:t>Инструкции по заполнению</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Данные инструкции не следует воспроизводить в документах, подготовленных Участником закупки.</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lastRenderedPageBreak/>
        <w:t>Участник закупки приводит номер и дату письма о подаче оферты, приложением к которому является данная справка.</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3A143D" w:rsidRDefault="00D8615C" w:rsidP="00D8615C">
      <w:pPr>
        <w:widowControl w:val="0"/>
        <w:numPr>
          <w:ilvl w:val="0"/>
          <w:numId w:val="31"/>
        </w:numPr>
        <w:tabs>
          <w:tab w:val="clear" w:pos="720"/>
          <w:tab w:val="num" w:pos="1080"/>
        </w:tabs>
        <w:ind w:left="0" w:firstLine="720"/>
        <w:jc w:val="both"/>
        <w:rPr>
          <w:bCs/>
          <w:iCs/>
          <w:sz w:val="20"/>
          <w:szCs w:val="20"/>
        </w:rPr>
      </w:pPr>
      <w:r>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Pr>
          <w:sz w:val="20"/>
          <w:szCs w:val="20"/>
        </w:rPr>
        <w:t>объектов</w:t>
      </w:r>
      <w:r>
        <w:rPr>
          <w:bCs/>
          <w:iCs/>
          <w:color w:val="000000"/>
          <w:sz w:val="20"/>
          <w:szCs w:val="20"/>
        </w:rPr>
        <w:t>.</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ФОРМА 1</w:t>
      </w:r>
      <w:r>
        <w:rPr>
          <w:caps/>
          <w:sz w:val="24"/>
          <w:szCs w:val="24"/>
          <w:lang w:val="ru-RU"/>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3A143D" w:rsidRDefault="003A143D">
      <w:pPr>
        <w:ind w:right="34"/>
        <w:jc w:val="center"/>
        <w:outlineLvl w:val="1"/>
        <w:rPr>
          <w:b/>
          <w:bCs/>
          <w:iCs/>
          <w:sz w:val="22"/>
          <w:szCs w:val="22"/>
          <w:lang w:eastAsia="ar-SA"/>
        </w:rPr>
      </w:pPr>
    </w:p>
    <w:p w:rsidR="003A143D" w:rsidRDefault="00D8615C">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3A143D" w:rsidRDefault="003A143D">
      <w:pPr>
        <w:ind w:right="34" w:firstLine="567"/>
        <w:rPr>
          <w:b/>
          <w:sz w:val="22"/>
          <w:szCs w:val="22"/>
          <w:lang w:eastAsia="ar-SA"/>
        </w:rPr>
      </w:pPr>
    </w:p>
    <w:p w:rsidR="003A143D" w:rsidRDefault="00D8615C">
      <w:pPr>
        <w:ind w:right="34" w:firstLine="567"/>
        <w:outlineLvl w:val="1"/>
        <w:rPr>
          <w:bCs/>
        </w:rPr>
      </w:pPr>
      <w:r>
        <w:rPr>
          <w:bCs/>
        </w:rPr>
        <w:t>Способ и наименование закупки, с указанием № на ЭП _________________</w:t>
      </w:r>
    </w:p>
    <w:p w:rsidR="003A143D" w:rsidRDefault="00D8615C">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3A143D" w:rsidRDefault="003A143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D8615C">
            <w:pPr>
              <w:spacing w:after="60"/>
              <w:ind w:right="34" w:firstLine="567"/>
              <w:rPr>
                <w:sz w:val="20"/>
                <w:lang w:eastAsia="ar-SA"/>
              </w:rPr>
            </w:pPr>
            <w:r>
              <w:rPr>
                <w:bCs/>
                <w:sz w:val="20"/>
                <w:lang w:eastAsia="ar-SA"/>
              </w:rPr>
              <w:t>…</w:t>
            </w: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728" w:type="dxa"/>
            <w:gridSpan w:val="3"/>
          </w:tcPr>
          <w:p w:rsidR="003A143D" w:rsidRDefault="00D8615C">
            <w:pPr>
              <w:spacing w:after="60"/>
              <w:ind w:left="57" w:right="34" w:firstLine="567"/>
              <w:rPr>
                <w:b/>
                <w:sz w:val="20"/>
                <w:lang w:eastAsia="ar-SA"/>
              </w:rPr>
            </w:pPr>
            <w:r>
              <w:rPr>
                <w:b/>
                <w:bCs/>
                <w:sz w:val="20"/>
                <w:lang w:eastAsia="ar-SA"/>
              </w:rPr>
              <w:t>ИТОГО</w:t>
            </w:r>
          </w:p>
        </w:tc>
        <w:tc>
          <w:tcPr>
            <w:tcW w:w="1887" w:type="dxa"/>
          </w:tcPr>
          <w:p w:rsidR="003A143D" w:rsidRDefault="003A143D">
            <w:pPr>
              <w:spacing w:after="60"/>
              <w:ind w:left="57" w:right="34" w:firstLine="567"/>
              <w:rPr>
                <w:b/>
                <w:sz w:val="20"/>
                <w:lang w:eastAsia="ar-SA"/>
              </w:rPr>
            </w:pPr>
          </w:p>
        </w:tc>
        <w:tc>
          <w:tcPr>
            <w:tcW w:w="1509" w:type="dxa"/>
          </w:tcPr>
          <w:p w:rsidR="003A143D" w:rsidRDefault="003A143D">
            <w:pPr>
              <w:spacing w:after="60"/>
              <w:ind w:left="57" w:right="34" w:firstLine="567"/>
              <w:rPr>
                <w:b/>
                <w:sz w:val="20"/>
                <w:lang w:eastAsia="ar-SA"/>
              </w:rPr>
            </w:pPr>
          </w:p>
        </w:tc>
        <w:tc>
          <w:tcPr>
            <w:tcW w:w="1297" w:type="dxa"/>
          </w:tcPr>
          <w:p w:rsidR="003A143D" w:rsidRDefault="00D8615C">
            <w:pPr>
              <w:spacing w:after="60"/>
              <w:ind w:left="57" w:right="34" w:hanging="23"/>
              <w:rPr>
                <w:b/>
                <w:sz w:val="20"/>
                <w:lang w:eastAsia="ar-SA"/>
              </w:rPr>
            </w:pPr>
            <w:r>
              <w:rPr>
                <w:b/>
                <w:bCs/>
                <w:sz w:val="20"/>
                <w:lang w:eastAsia="ar-SA"/>
              </w:rPr>
              <w:t>100%</w:t>
            </w:r>
          </w:p>
        </w:tc>
      </w:tr>
    </w:tbl>
    <w:p w:rsidR="003A143D" w:rsidRDefault="003A143D">
      <w:pPr>
        <w:ind w:right="34"/>
        <w:rPr>
          <w:b/>
          <w:caps/>
          <w:sz w:val="26"/>
        </w:rPr>
      </w:pPr>
    </w:p>
    <w:p w:rsidR="003A143D" w:rsidRDefault="00D8615C">
      <w:pPr>
        <w:ind w:right="34" w:firstLine="567"/>
        <w:rPr>
          <w:sz w:val="22"/>
          <w:szCs w:val="28"/>
          <w:lang w:eastAsia="ar-SA"/>
        </w:rPr>
      </w:pPr>
      <w:r>
        <w:rPr>
          <w:bCs/>
          <w:sz w:val="22"/>
          <w:szCs w:val="22"/>
          <w:lang w:eastAsia="ar-SA"/>
        </w:rPr>
        <w:t>____________________________________                 ______________________</w:t>
      </w:r>
    </w:p>
    <w:p w:rsidR="003A143D" w:rsidRDefault="00D8615C">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3A143D" w:rsidRDefault="003A143D">
      <w:pPr>
        <w:ind w:right="34" w:firstLine="567"/>
        <w:rPr>
          <w:sz w:val="22"/>
          <w:szCs w:val="22"/>
          <w:lang w:eastAsia="ar-SA"/>
        </w:rPr>
      </w:pPr>
    </w:p>
    <w:p w:rsidR="003A143D" w:rsidRDefault="00D8615C">
      <w:pPr>
        <w:ind w:right="34" w:firstLine="567"/>
        <w:rPr>
          <w:b/>
          <w:bCs/>
          <w:sz w:val="22"/>
          <w:szCs w:val="22"/>
          <w:lang w:eastAsia="ar-SA"/>
        </w:rPr>
      </w:pPr>
      <w:r>
        <w:rPr>
          <w:b/>
          <w:bCs/>
          <w:sz w:val="22"/>
          <w:szCs w:val="22"/>
          <w:lang w:eastAsia="ar-SA"/>
        </w:rPr>
        <w:t>М.П.</w:t>
      </w:r>
    </w:p>
    <w:p w:rsidR="003A143D" w:rsidRDefault="003A143D">
      <w:pPr>
        <w:ind w:right="34" w:firstLine="567"/>
        <w:rPr>
          <w:b/>
          <w:bCs/>
          <w:sz w:val="22"/>
          <w:szCs w:val="22"/>
          <w:lang w:eastAsia="ar-SA"/>
        </w:rPr>
      </w:pPr>
    </w:p>
    <w:p w:rsidR="003A143D" w:rsidRDefault="00D8615C">
      <w:pPr>
        <w:ind w:right="34"/>
        <w:rPr>
          <w:b/>
          <w:sz w:val="20"/>
          <w:szCs w:val="20"/>
        </w:rPr>
      </w:pPr>
      <w:r>
        <w:rPr>
          <w:b/>
          <w:sz w:val="20"/>
          <w:szCs w:val="20"/>
        </w:rPr>
        <w:t>Инструкции по заполнению:</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В данной форме участник указывает:</w:t>
      </w:r>
    </w:p>
    <w:p w:rsidR="003A143D" w:rsidRDefault="00D8615C">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3A143D" w:rsidRDefault="00D8615C">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tabs>
          <w:tab w:val="left" w:pos="1134"/>
        </w:tabs>
        <w:ind w:left="720"/>
        <w:jc w:val="center"/>
        <w:rPr>
          <w:b/>
          <w:caps/>
        </w:rPr>
      </w:pPr>
      <w:r>
        <w:rPr>
          <w:sz w:val="20"/>
          <w:szCs w:val="20"/>
        </w:rPr>
        <w:br w:type="page" w:clear="all"/>
      </w:r>
      <w:r>
        <w:rPr>
          <w:b/>
          <w:caps/>
        </w:rPr>
        <w:lastRenderedPageBreak/>
        <w:t>ФОРМА 11. Сведения о распределении объемов поставок, работ (услуг) между членами коллективного участника</w:t>
      </w:r>
    </w:p>
    <w:p w:rsidR="003A143D" w:rsidRDefault="003A143D"/>
    <w:p w:rsidR="003A143D" w:rsidRDefault="00D8615C">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3A143D" w:rsidRDefault="003A143D">
      <w:pPr>
        <w:ind w:right="34" w:firstLine="567"/>
        <w:rPr>
          <w:bCs/>
          <w:sz w:val="10"/>
          <w:szCs w:val="10"/>
        </w:rPr>
      </w:pPr>
    </w:p>
    <w:p w:rsidR="003A143D" w:rsidRDefault="003A143D">
      <w:pPr>
        <w:ind w:right="34" w:firstLine="567"/>
        <w:rPr>
          <w:b/>
          <w:bCs/>
          <w:sz w:val="10"/>
          <w:szCs w:val="10"/>
        </w:rPr>
      </w:pPr>
    </w:p>
    <w:p w:rsidR="003A143D" w:rsidRDefault="00D8615C">
      <w:pPr>
        <w:ind w:right="34" w:firstLine="709"/>
        <w:outlineLvl w:val="1"/>
        <w:rPr>
          <w:bCs/>
        </w:rPr>
      </w:pPr>
      <w:r>
        <w:rPr>
          <w:bCs/>
        </w:rPr>
        <w:t>Способ и наименование закупки, с указанием № на ЭП ________________</w:t>
      </w:r>
    </w:p>
    <w:p w:rsidR="003A143D" w:rsidRDefault="00D8615C">
      <w:pPr>
        <w:ind w:right="34" w:firstLine="709"/>
        <w:outlineLvl w:val="1"/>
        <w:rPr>
          <w:bCs/>
          <w:iCs/>
          <w:szCs w:val="28"/>
        </w:rPr>
      </w:pPr>
      <w:r>
        <w:rPr>
          <w:bCs/>
          <w:iCs/>
          <w:szCs w:val="28"/>
        </w:rPr>
        <w:t>Наименование участника __________________________________________</w:t>
      </w:r>
    </w:p>
    <w:p w:rsidR="003A143D" w:rsidRDefault="003A143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D8615C">
            <w:pPr>
              <w:spacing w:after="60"/>
              <w:ind w:right="34" w:firstLine="709"/>
              <w:rPr>
                <w:bCs/>
                <w:sz w:val="20"/>
              </w:rPr>
            </w:pPr>
            <w:r>
              <w:rPr>
                <w:bCs/>
                <w:sz w:val="20"/>
              </w:rPr>
              <w:t>…</w:t>
            </w: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728" w:type="dxa"/>
            <w:gridSpan w:val="3"/>
          </w:tcPr>
          <w:p w:rsidR="003A143D" w:rsidRDefault="00D8615C">
            <w:pPr>
              <w:spacing w:after="60"/>
              <w:ind w:left="57" w:right="34" w:firstLine="709"/>
              <w:rPr>
                <w:b/>
                <w:bCs/>
                <w:sz w:val="20"/>
              </w:rPr>
            </w:pPr>
            <w:r>
              <w:rPr>
                <w:b/>
                <w:bCs/>
                <w:sz w:val="20"/>
              </w:rPr>
              <w:t>ИТОГО</w:t>
            </w:r>
          </w:p>
        </w:tc>
        <w:tc>
          <w:tcPr>
            <w:tcW w:w="1887" w:type="dxa"/>
          </w:tcPr>
          <w:p w:rsidR="003A143D" w:rsidRDefault="003A143D">
            <w:pPr>
              <w:spacing w:after="60"/>
              <w:ind w:left="57" w:right="34" w:firstLine="709"/>
              <w:rPr>
                <w:b/>
                <w:bCs/>
                <w:sz w:val="20"/>
              </w:rPr>
            </w:pPr>
          </w:p>
        </w:tc>
        <w:tc>
          <w:tcPr>
            <w:tcW w:w="1509" w:type="dxa"/>
          </w:tcPr>
          <w:p w:rsidR="003A143D" w:rsidRDefault="003A143D">
            <w:pPr>
              <w:spacing w:after="60"/>
              <w:ind w:left="57" w:right="34" w:firstLine="709"/>
              <w:rPr>
                <w:b/>
                <w:bCs/>
                <w:sz w:val="20"/>
              </w:rPr>
            </w:pPr>
          </w:p>
        </w:tc>
        <w:tc>
          <w:tcPr>
            <w:tcW w:w="1297" w:type="dxa"/>
          </w:tcPr>
          <w:p w:rsidR="003A143D" w:rsidRDefault="00D8615C">
            <w:pPr>
              <w:spacing w:after="60"/>
              <w:ind w:left="57" w:right="34" w:hanging="23"/>
              <w:rPr>
                <w:b/>
                <w:bCs/>
                <w:sz w:val="20"/>
              </w:rPr>
            </w:pPr>
            <w:r>
              <w:rPr>
                <w:b/>
                <w:bCs/>
                <w:sz w:val="20"/>
              </w:rPr>
              <w:t>100%</w:t>
            </w:r>
          </w:p>
        </w:tc>
      </w:tr>
    </w:tbl>
    <w:p w:rsidR="003A143D" w:rsidRDefault="003A143D">
      <w:pPr>
        <w:ind w:right="34"/>
        <w:rPr>
          <w:b/>
          <w:caps/>
          <w:sz w:val="26"/>
        </w:rPr>
      </w:pPr>
    </w:p>
    <w:p w:rsidR="003A143D" w:rsidRDefault="00D8615C">
      <w:pPr>
        <w:ind w:right="34" w:firstLine="567"/>
        <w:rPr>
          <w:bCs/>
          <w:szCs w:val="28"/>
        </w:rPr>
      </w:pPr>
      <w:r>
        <w:rPr>
          <w:bCs/>
        </w:rPr>
        <w:t>____________________________________                 ______________________</w:t>
      </w:r>
    </w:p>
    <w:p w:rsidR="003A143D" w:rsidRDefault="00D8615C">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3A143D" w:rsidRDefault="003A143D">
      <w:pPr>
        <w:ind w:right="34" w:firstLine="567"/>
        <w:rPr>
          <w:bCs/>
        </w:rPr>
      </w:pPr>
    </w:p>
    <w:p w:rsidR="003A143D" w:rsidRDefault="00D8615C">
      <w:pPr>
        <w:ind w:right="34" w:firstLine="709"/>
        <w:rPr>
          <w:b/>
        </w:rPr>
      </w:pPr>
      <w:r>
        <w:rPr>
          <w:b/>
        </w:rPr>
        <w:t>М.П.</w:t>
      </w:r>
    </w:p>
    <w:p w:rsidR="003A143D" w:rsidRDefault="003A143D">
      <w:pPr>
        <w:ind w:right="34" w:firstLine="709"/>
        <w:rPr>
          <w:b/>
        </w:rPr>
      </w:pPr>
    </w:p>
    <w:p w:rsidR="003A143D" w:rsidRDefault="003A143D">
      <w:pPr>
        <w:ind w:right="34" w:firstLine="709"/>
        <w:rPr>
          <w:b/>
          <w:sz w:val="20"/>
        </w:rPr>
      </w:pPr>
    </w:p>
    <w:p w:rsidR="003A143D" w:rsidRDefault="00D8615C">
      <w:pPr>
        <w:ind w:right="34"/>
        <w:rPr>
          <w:sz w:val="20"/>
          <w:szCs w:val="20"/>
        </w:rPr>
      </w:pPr>
      <w:r>
        <w:rPr>
          <w:b/>
          <w:sz w:val="20"/>
          <w:szCs w:val="20"/>
        </w:rPr>
        <w:t>Инструкция по заполнению*</w:t>
      </w:r>
    </w:p>
    <w:p w:rsidR="003A143D" w:rsidRDefault="00D8615C">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3A143D" w:rsidRDefault="00D8615C">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3A143D" w:rsidRDefault="00D8615C">
      <w:pPr>
        <w:tabs>
          <w:tab w:val="left" w:pos="284"/>
        </w:tabs>
        <w:ind w:right="34"/>
        <w:rPr>
          <w:sz w:val="20"/>
          <w:szCs w:val="20"/>
        </w:rPr>
      </w:pPr>
      <w:r>
        <w:rPr>
          <w:sz w:val="20"/>
          <w:szCs w:val="20"/>
        </w:rPr>
        <w:t>3. В данной форме участник указывает:</w:t>
      </w:r>
    </w:p>
    <w:p w:rsidR="003A143D" w:rsidRDefault="00D8615C">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3A143D" w:rsidRDefault="00D8615C">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3A143D" w:rsidRDefault="00D8615C">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3A143D" w:rsidRDefault="00D8615C">
      <w:pPr>
        <w:ind w:right="34"/>
        <w:rPr>
          <w:sz w:val="20"/>
          <w:szCs w:val="20"/>
        </w:rPr>
      </w:pPr>
      <w:r>
        <w:rPr>
          <w:sz w:val="20"/>
          <w:szCs w:val="20"/>
        </w:rPr>
        <w:t>5. Данная форма заполняется только в случае участия в закупке Коллективного участника.</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lang w:val="ru-RU"/>
        </w:rPr>
      </w:pPr>
    </w:p>
    <w:p w:rsidR="003A143D" w:rsidRDefault="003A143D">
      <w:pPr>
        <w:rPr>
          <w:lang w:eastAsia="en-US"/>
        </w:rPr>
      </w:pPr>
    </w:p>
    <w:p w:rsidR="003A143D" w:rsidRDefault="003A143D">
      <w:pPr>
        <w:rPr>
          <w:lang w:eastAsia="en-US"/>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sz w:val="24"/>
          <w:szCs w:val="24"/>
          <w:lang w:val="ru-RU" w:eastAsia="ru-RU"/>
        </w:rPr>
        <w:lastRenderedPageBreak/>
        <w:t>ФОРМА 12. независимая гарантия</w:t>
      </w:r>
      <w:r>
        <w:rPr>
          <w:bCs/>
          <w:caps/>
          <w:color w:val="000000"/>
          <w:sz w:val="24"/>
          <w:szCs w:val="24"/>
          <w:lang w:val="ru-RU" w:eastAsia="ru-RU"/>
        </w:rPr>
        <w:t xml:space="preserve"> на исполнение обязательств по договору</w:t>
      </w:r>
    </w:p>
    <w:p w:rsidR="003A143D" w:rsidRDefault="003A143D">
      <w:pPr>
        <w:widowControl w:val="0"/>
        <w:ind w:left="4962"/>
        <w:jc w:val="both"/>
        <w:rPr>
          <w:rFonts w:eastAsia="Calibri"/>
          <w:b/>
          <w:bCs/>
          <w:color w:val="000000"/>
          <w:highlight w:val="white"/>
        </w:rPr>
      </w:pPr>
    </w:p>
    <w:p w:rsidR="003A143D" w:rsidRDefault="003A143D">
      <w:pPr>
        <w:widowControl w:val="0"/>
        <w:ind w:left="4962"/>
        <w:jc w:val="both"/>
        <w:rPr>
          <w:rFonts w:eastAsia="Calibri"/>
          <w:b/>
          <w:bCs/>
          <w:color w:val="000000"/>
          <w:highlight w:val="white"/>
        </w:rPr>
      </w:pPr>
    </w:p>
    <w:p w:rsidR="003A143D" w:rsidRDefault="00D8615C">
      <w:pPr>
        <w:widowControl w:val="0"/>
        <w:jc w:val="center"/>
        <w:rPr>
          <w:b/>
          <w:bCs/>
          <w:sz w:val="26"/>
          <w:szCs w:val="26"/>
          <w:highlight w:val="white"/>
        </w:rPr>
      </w:pPr>
      <w:r>
        <w:rPr>
          <w:rStyle w:val="affffffb"/>
          <w:b/>
          <w:bCs/>
          <w:sz w:val="26"/>
          <w:szCs w:val="26"/>
          <w:highlight w:val="white"/>
        </w:rPr>
        <w:t>НЕЗАВИСИМАЯ ГАРАНТИЯ № ______</w:t>
      </w:r>
    </w:p>
    <w:p w:rsidR="003A143D" w:rsidRDefault="003A143D">
      <w:pPr>
        <w:widowControl w:val="0"/>
        <w:rPr>
          <w:b/>
          <w:bCs/>
          <w:sz w:val="26"/>
          <w:szCs w:val="26"/>
          <w:highlight w:val="white"/>
        </w:rPr>
      </w:pPr>
    </w:p>
    <w:p w:rsidR="003A143D" w:rsidRDefault="00D8615C">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3A143D" w:rsidRDefault="003A143D">
      <w:pPr>
        <w:widowControl w:val="0"/>
        <w:jc w:val="center"/>
        <w:rPr>
          <w:b/>
          <w:bCs/>
          <w:sz w:val="26"/>
          <w:szCs w:val="26"/>
          <w:highlight w:val="white"/>
        </w:rPr>
      </w:pPr>
    </w:p>
    <w:p w:rsidR="003A143D" w:rsidRDefault="00D8615C">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4"/>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A143D" w:rsidRDefault="00D8615C">
      <w:pPr>
        <w:widowControl w:val="0"/>
        <w:ind w:firstLine="708"/>
        <w:jc w:val="both"/>
        <w:rPr>
          <w:i/>
          <w:iCs/>
          <w:highlight w:val="white"/>
        </w:rPr>
      </w:pPr>
      <w:r>
        <w:rPr>
          <w:rStyle w:val="affffffb"/>
          <w:i/>
          <w:iCs/>
          <w:highlight w:val="white"/>
        </w:rPr>
        <w:t xml:space="preserve">*Примечание: </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A143D" w:rsidRDefault="00D8615C">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A143D" w:rsidRDefault="00D8615C">
      <w:pPr>
        <w:widowControl w:val="0"/>
        <w:ind w:firstLine="709"/>
        <w:jc w:val="both"/>
        <w:rPr>
          <w:sz w:val="26"/>
          <w:szCs w:val="26"/>
          <w:highlight w:val="white"/>
        </w:rPr>
      </w:pPr>
      <w:r>
        <w:rPr>
          <w:rStyle w:val="affffffb"/>
          <w:sz w:val="26"/>
          <w:szCs w:val="26"/>
          <w:highlight w:val="white"/>
        </w:rPr>
        <w:t xml:space="preserve">Ответственность Гаранта за неисполнение требования по настоящей </w:t>
      </w:r>
      <w:r>
        <w:rPr>
          <w:rStyle w:val="affffffb"/>
          <w:sz w:val="26"/>
          <w:szCs w:val="26"/>
          <w:highlight w:val="white"/>
        </w:rPr>
        <w:lastRenderedPageBreak/>
        <w:t>независимой гарантии не ограничивается суммой, на которую она выдана.</w:t>
      </w:r>
    </w:p>
    <w:p w:rsidR="003A143D" w:rsidRDefault="00D8615C">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A143D" w:rsidRDefault="00D8615C">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A143D" w:rsidRDefault="00D8615C">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3A143D" w:rsidRDefault="00D8615C">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A143D" w:rsidRDefault="00D8615C">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A143D" w:rsidRDefault="00D8615C">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A143D" w:rsidRDefault="00D8615C">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A143D" w:rsidRDefault="00D8615C">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3A143D" w:rsidRDefault="00D8615C">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3A143D" w:rsidRDefault="003A143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w:t>
            </w:r>
          </w:p>
        </w:tc>
      </w:tr>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 xml:space="preserve">(Ф. И. О.) </w:t>
            </w:r>
          </w:p>
        </w:tc>
      </w:tr>
    </w:tbl>
    <w:p w:rsidR="003A143D" w:rsidRDefault="003A143D">
      <w:pPr>
        <w:widowControl w:val="0"/>
        <w:jc w:val="both"/>
        <w:rPr>
          <w:sz w:val="26"/>
          <w:szCs w:val="26"/>
          <w:highlight w:val="white"/>
        </w:rPr>
      </w:pPr>
    </w:p>
    <w:p w:rsidR="003A143D" w:rsidRDefault="00D8615C">
      <w:pPr>
        <w:widowControl w:val="0"/>
        <w:jc w:val="center"/>
        <w:rPr>
          <w:sz w:val="26"/>
          <w:szCs w:val="26"/>
          <w:highlight w:val="white"/>
        </w:rPr>
      </w:pPr>
      <w:r>
        <w:rPr>
          <w:rStyle w:val="affffffb"/>
          <w:sz w:val="26"/>
          <w:szCs w:val="26"/>
          <w:highlight w:val="white"/>
        </w:rPr>
        <w:t xml:space="preserve">                   м.п.</w:t>
      </w:r>
    </w:p>
    <w:p w:rsidR="003A143D" w:rsidRDefault="003A143D">
      <w:pPr>
        <w:widowControl w:val="0"/>
        <w:outlineLvl w:val="0"/>
        <w:rPr>
          <w:bCs/>
          <w:highlight w:val="white"/>
        </w:r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3A143D" w:rsidRDefault="00D8615C">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ТЕХНИЧЕСКАЯ ЧАСТЬ</w:t>
      </w:r>
    </w:p>
    <w:p w:rsidR="003A143D" w:rsidRDefault="00D8615C">
      <w:pPr>
        <w:tabs>
          <w:tab w:val="left" w:pos="0"/>
          <w:tab w:val="left" w:pos="851"/>
          <w:tab w:val="left" w:pos="1134"/>
        </w:tabs>
        <w:ind w:left="720"/>
        <w:jc w:val="both"/>
      </w:pPr>
      <w:r>
        <w:t>В соответствии с Приложением № 2 к извещению о закупке.</w:t>
      </w:r>
    </w:p>
    <w:p w:rsidR="003A143D" w:rsidRDefault="003A143D">
      <w:pPr>
        <w:tabs>
          <w:tab w:val="left" w:pos="0"/>
          <w:tab w:val="left" w:pos="851"/>
          <w:tab w:val="left" w:pos="1134"/>
        </w:tabs>
        <w:jc w:val="both"/>
        <w:rPr>
          <w:b/>
        </w:rPr>
      </w:pPr>
    </w:p>
    <w:p w:rsidR="003A143D" w:rsidRDefault="00D8615C">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3A143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11C" w:rsidRDefault="003D711C">
      <w:r>
        <w:separator/>
      </w:r>
    </w:p>
  </w:endnote>
  <w:endnote w:type="continuationSeparator" w:id="0">
    <w:p w:rsidR="003D711C" w:rsidRDefault="003D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11C" w:rsidRDefault="003D711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3D711C" w:rsidRDefault="003D711C">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11C" w:rsidRDefault="003D711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3F1532">
      <w:rPr>
        <w:rStyle w:val="aff7"/>
        <w:noProof/>
      </w:rPr>
      <w:t>12</w:t>
    </w:r>
    <w:r>
      <w:rPr>
        <w:rStyle w:val="aff7"/>
      </w:rPr>
      <w:fldChar w:fldCharType="end"/>
    </w:r>
  </w:p>
  <w:p w:rsidR="003D711C" w:rsidRDefault="003D711C">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11C" w:rsidRDefault="003D711C">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3F1532">
      <w:rPr>
        <w:rStyle w:val="aff7"/>
        <w:noProof/>
      </w:rPr>
      <w:t>24</w:t>
    </w:r>
    <w:r>
      <w:rPr>
        <w:rStyle w:val="aff7"/>
      </w:rPr>
      <w:fldChar w:fldCharType="end"/>
    </w:r>
  </w:p>
  <w:p w:rsidR="003D711C" w:rsidRDefault="003D711C">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11C" w:rsidRDefault="003D711C">
    <w:pPr>
      <w:pStyle w:val="af6"/>
      <w:jc w:val="right"/>
    </w:pPr>
    <w:r>
      <w:fldChar w:fldCharType="begin"/>
    </w:r>
    <w:r>
      <w:instrText>PAGE   \* MERGEFORMAT</w:instrText>
    </w:r>
    <w:r>
      <w:fldChar w:fldCharType="separate"/>
    </w:r>
    <w:r w:rsidR="003F1532">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11C" w:rsidRDefault="003D711C">
      <w:r>
        <w:separator/>
      </w:r>
    </w:p>
  </w:footnote>
  <w:footnote w:type="continuationSeparator" w:id="0">
    <w:p w:rsidR="003D711C" w:rsidRDefault="003D711C">
      <w:r>
        <w:continuationSeparator/>
      </w:r>
    </w:p>
  </w:footnote>
  <w:footnote w:id="1">
    <w:p w:rsidR="003D711C" w:rsidRDefault="003D711C">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3D711C" w:rsidRDefault="003D711C">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3D711C" w:rsidRDefault="003D711C">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D711C" w:rsidRDefault="003D711C">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3D711C" w:rsidRDefault="003D711C">
      <w:pPr>
        <w:pStyle w:val="afb"/>
      </w:pPr>
      <w:r>
        <w:rPr>
          <w:rStyle w:val="affffffb"/>
          <w:i/>
          <w:iCs/>
          <w:sz w:val="26"/>
          <w:szCs w:val="26"/>
          <w:vertAlign w:val="superscript"/>
        </w:rPr>
        <w:t>4</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11C" w:rsidRDefault="003D711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37E2"/>
    <w:multiLevelType w:val="hybridMultilevel"/>
    <w:tmpl w:val="28E2CEE2"/>
    <w:lvl w:ilvl="0" w:tplc="5290AFEC">
      <w:start w:val="1"/>
      <w:numFmt w:val="decimal"/>
      <w:lvlText w:val="%1)"/>
      <w:lvlJc w:val="left"/>
      <w:pPr>
        <w:ind w:left="1260" w:hanging="360"/>
      </w:pPr>
      <w:rPr>
        <w:rFonts w:cs="Times New Roman"/>
      </w:rPr>
    </w:lvl>
    <w:lvl w:ilvl="1" w:tplc="6BC4D0F2">
      <w:start w:val="1"/>
      <w:numFmt w:val="lowerLetter"/>
      <w:lvlText w:val="%2."/>
      <w:lvlJc w:val="left"/>
      <w:pPr>
        <w:ind w:left="1980" w:hanging="360"/>
      </w:pPr>
      <w:rPr>
        <w:rFonts w:cs="Times New Roman"/>
      </w:rPr>
    </w:lvl>
    <w:lvl w:ilvl="2" w:tplc="829E7770">
      <w:start w:val="1"/>
      <w:numFmt w:val="lowerRoman"/>
      <w:lvlText w:val="%3."/>
      <w:lvlJc w:val="right"/>
      <w:pPr>
        <w:ind w:left="2700" w:hanging="180"/>
      </w:pPr>
      <w:rPr>
        <w:rFonts w:cs="Times New Roman"/>
      </w:rPr>
    </w:lvl>
    <w:lvl w:ilvl="3" w:tplc="6BA62BBA">
      <w:start w:val="1"/>
      <w:numFmt w:val="decimal"/>
      <w:lvlText w:val="%4."/>
      <w:lvlJc w:val="left"/>
      <w:pPr>
        <w:ind w:left="3420" w:hanging="360"/>
      </w:pPr>
      <w:rPr>
        <w:rFonts w:cs="Times New Roman"/>
      </w:rPr>
    </w:lvl>
    <w:lvl w:ilvl="4" w:tplc="0832C3A8">
      <w:start w:val="1"/>
      <w:numFmt w:val="lowerLetter"/>
      <w:lvlText w:val="%5."/>
      <w:lvlJc w:val="left"/>
      <w:pPr>
        <w:ind w:left="4140" w:hanging="360"/>
      </w:pPr>
      <w:rPr>
        <w:rFonts w:cs="Times New Roman"/>
      </w:rPr>
    </w:lvl>
    <w:lvl w:ilvl="5" w:tplc="7C2ADCAE">
      <w:start w:val="1"/>
      <w:numFmt w:val="lowerRoman"/>
      <w:lvlText w:val="%6."/>
      <w:lvlJc w:val="right"/>
      <w:pPr>
        <w:ind w:left="4860" w:hanging="180"/>
      </w:pPr>
      <w:rPr>
        <w:rFonts w:cs="Times New Roman"/>
      </w:rPr>
    </w:lvl>
    <w:lvl w:ilvl="6" w:tplc="929A82C0">
      <w:start w:val="1"/>
      <w:numFmt w:val="decimal"/>
      <w:lvlText w:val="%7."/>
      <w:lvlJc w:val="left"/>
      <w:pPr>
        <w:ind w:left="5580" w:hanging="360"/>
      </w:pPr>
      <w:rPr>
        <w:rFonts w:cs="Times New Roman"/>
      </w:rPr>
    </w:lvl>
    <w:lvl w:ilvl="7" w:tplc="6BBC99AC">
      <w:start w:val="1"/>
      <w:numFmt w:val="lowerLetter"/>
      <w:lvlText w:val="%8."/>
      <w:lvlJc w:val="left"/>
      <w:pPr>
        <w:ind w:left="6300" w:hanging="360"/>
      </w:pPr>
      <w:rPr>
        <w:rFonts w:cs="Times New Roman"/>
      </w:rPr>
    </w:lvl>
    <w:lvl w:ilvl="8" w:tplc="CFE6624C">
      <w:start w:val="1"/>
      <w:numFmt w:val="lowerRoman"/>
      <w:lvlText w:val="%9."/>
      <w:lvlJc w:val="right"/>
      <w:pPr>
        <w:ind w:left="7020" w:hanging="180"/>
      </w:pPr>
      <w:rPr>
        <w:rFonts w:cs="Times New Roman"/>
      </w:rPr>
    </w:lvl>
  </w:abstractNum>
  <w:abstractNum w:abstractNumId="1" w15:restartNumberingAfterBreak="0">
    <w:nsid w:val="08C22381"/>
    <w:multiLevelType w:val="hybridMultilevel"/>
    <w:tmpl w:val="86EC78DA"/>
    <w:lvl w:ilvl="0" w:tplc="E6B8C596">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9E4C7166">
      <w:start w:val="1"/>
      <w:numFmt w:val="lowerLetter"/>
      <w:lvlText w:val="%2."/>
      <w:lvlJc w:val="left"/>
      <w:pPr>
        <w:tabs>
          <w:tab w:val="num" w:pos="1440"/>
        </w:tabs>
        <w:ind w:left="1440" w:hanging="360"/>
      </w:pPr>
    </w:lvl>
    <w:lvl w:ilvl="2" w:tplc="F72A9454">
      <w:start w:val="1"/>
      <w:numFmt w:val="lowerRoman"/>
      <w:lvlText w:val="%3."/>
      <w:lvlJc w:val="right"/>
      <w:pPr>
        <w:tabs>
          <w:tab w:val="num" w:pos="2160"/>
        </w:tabs>
        <w:ind w:left="2160" w:hanging="180"/>
      </w:pPr>
    </w:lvl>
    <w:lvl w:ilvl="3" w:tplc="FE02546E">
      <w:start w:val="1"/>
      <w:numFmt w:val="decimal"/>
      <w:lvlText w:val="%4."/>
      <w:lvlJc w:val="left"/>
      <w:pPr>
        <w:tabs>
          <w:tab w:val="num" w:pos="2880"/>
        </w:tabs>
        <w:ind w:left="2880" w:hanging="360"/>
      </w:pPr>
    </w:lvl>
    <w:lvl w:ilvl="4" w:tplc="63040CE4">
      <w:start w:val="1"/>
      <w:numFmt w:val="lowerLetter"/>
      <w:lvlText w:val="%5."/>
      <w:lvlJc w:val="left"/>
      <w:pPr>
        <w:tabs>
          <w:tab w:val="num" w:pos="3600"/>
        </w:tabs>
        <w:ind w:left="3600" w:hanging="360"/>
      </w:pPr>
    </w:lvl>
    <w:lvl w:ilvl="5" w:tplc="EF10B9A6">
      <w:start w:val="1"/>
      <w:numFmt w:val="lowerRoman"/>
      <w:lvlText w:val="%6."/>
      <w:lvlJc w:val="right"/>
      <w:pPr>
        <w:tabs>
          <w:tab w:val="num" w:pos="4320"/>
        </w:tabs>
        <w:ind w:left="4320" w:hanging="180"/>
      </w:pPr>
    </w:lvl>
    <w:lvl w:ilvl="6" w:tplc="95CA0B36">
      <w:start w:val="1"/>
      <w:numFmt w:val="decimal"/>
      <w:lvlText w:val="%7."/>
      <w:lvlJc w:val="left"/>
      <w:pPr>
        <w:tabs>
          <w:tab w:val="num" w:pos="5040"/>
        </w:tabs>
        <w:ind w:left="5040" w:hanging="360"/>
      </w:pPr>
    </w:lvl>
    <w:lvl w:ilvl="7" w:tplc="6CFC5A80">
      <w:start w:val="1"/>
      <w:numFmt w:val="lowerLetter"/>
      <w:lvlText w:val="%8."/>
      <w:lvlJc w:val="left"/>
      <w:pPr>
        <w:tabs>
          <w:tab w:val="num" w:pos="5760"/>
        </w:tabs>
        <w:ind w:left="5760" w:hanging="360"/>
      </w:pPr>
    </w:lvl>
    <w:lvl w:ilvl="8" w:tplc="4A3EA078">
      <w:start w:val="1"/>
      <w:numFmt w:val="lowerRoman"/>
      <w:lvlText w:val="%9."/>
      <w:lvlJc w:val="right"/>
      <w:pPr>
        <w:tabs>
          <w:tab w:val="num" w:pos="6480"/>
        </w:tabs>
        <w:ind w:left="6480" w:hanging="180"/>
      </w:pPr>
    </w:lvl>
  </w:abstractNum>
  <w:abstractNum w:abstractNumId="2" w15:restartNumberingAfterBreak="0">
    <w:nsid w:val="0D645882"/>
    <w:multiLevelType w:val="multilevel"/>
    <w:tmpl w:val="AA7CF80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094F5B"/>
    <w:multiLevelType w:val="hybridMultilevel"/>
    <w:tmpl w:val="3A763592"/>
    <w:lvl w:ilvl="0" w:tplc="7208F9BC">
      <w:start w:val="1"/>
      <w:numFmt w:val="lowerLetter"/>
      <w:lvlText w:val="%1)"/>
      <w:lvlJc w:val="left"/>
      <w:pPr>
        <w:ind w:left="1068" w:hanging="360"/>
      </w:pPr>
    </w:lvl>
    <w:lvl w:ilvl="1" w:tplc="60F610F8">
      <w:start w:val="1"/>
      <w:numFmt w:val="lowerLetter"/>
      <w:lvlText w:val="%2."/>
      <w:lvlJc w:val="left"/>
      <w:pPr>
        <w:ind w:left="1788" w:hanging="360"/>
      </w:pPr>
    </w:lvl>
    <w:lvl w:ilvl="2" w:tplc="4CE2F21C">
      <w:start w:val="1"/>
      <w:numFmt w:val="lowerRoman"/>
      <w:lvlText w:val="%3."/>
      <w:lvlJc w:val="right"/>
      <w:pPr>
        <w:ind w:left="2508" w:hanging="180"/>
      </w:pPr>
    </w:lvl>
    <w:lvl w:ilvl="3" w:tplc="AA86638E">
      <w:start w:val="1"/>
      <w:numFmt w:val="decimal"/>
      <w:lvlText w:val="%4."/>
      <w:lvlJc w:val="left"/>
      <w:pPr>
        <w:ind w:left="3228" w:hanging="360"/>
      </w:pPr>
    </w:lvl>
    <w:lvl w:ilvl="4" w:tplc="96B297D4">
      <w:start w:val="1"/>
      <w:numFmt w:val="lowerLetter"/>
      <w:lvlText w:val="%5."/>
      <w:lvlJc w:val="left"/>
      <w:pPr>
        <w:ind w:left="3948" w:hanging="360"/>
      </w:pPr>
    </w:lvl>
    <w:lvl w:ilvl="5" w:tplc="355C85F8">
      <w:start w:val="1"/>
      <w:numFmt w:val="lowerRoman"/>
      <w:lvlText w:val="%6."/>
      <w:lvlJc w:val="right"/>
      <w:pPr>
        <w:ind w:left="4668" w:hanging="180"/>
      </w:pPr>
    </w:lvl>
    <w:lvl w:ilvl="6" w:tplc="16344944">
      <w:start w:val="1"/>
      <w:numFmt w:val="decimal"/>
      <w:lvlText w:val="%7."/>
      <w:lvlJc w:val="left"/>
      <w:pPr>
        <w:ind w:left="5388" w:hanging="360"/>
      </w:pPr>
    </w:lvl>
    <w:lvl w:ilvl="7" w:tplc="45D66FDC">
      <w:start w:val="1"/>
      <w:numFmt w:val="lowerLetter"/>
      <w:lvlText w:val="%8."/>
      <w:lvlJc w:val="left"/>
      <w:pPr>
        <w:ind w:left="6108" w:hanging="360"/>
      </w:pPr>
    </w:lvl>
    <w:lvl w:ilvl="8" w:tplc="D5689AC4">
      <w:start w:val="1"/>
      <w:numFmt w:val="lowerRoman"/>
      <w:lvlText w:val="%9."/>
      <w:lvlJc w:val="right"/>
      <w:pPr>
        <w:ind w:left="6828" w:hanging="180"/>
      </w:pPr>
    </w:lvl>
  </w:abstractNum>
  <w:abstractNum w:abstractNumId="4" w15:restartNumberingAfterBreak="0">
    <w:nsid w:val="17DA2E7B"/>
    <w:multiLevelType w:val="hybridMultilevel"/>
    <w:tmpl w:val="B28427F6"/>
    <w:lvl w:ilvl="0" w:tplc="917A94EA">
      <w:start w:val="1"/>
      <w:numFmt w:val="thaiNumbers"/>
      <w:pStyle w:val="a0"/>
      <w:suff w:val="space"/>
      <w:lvlText w:val="%1)"/>
      <w:lvlJc w:val="left"/>
      <w:pPr>
        <w:ind w:left="0" w:firstLine="0"/>
      </w:pPr>
      <w:rPr>
        <w:rFonts w:ascii="Times New Roman" w:hAnsi="Times New Roman"/>
        <w:b w:val="0"/>
        <w:i w:val="0"/>
        <w:caps w:val="0"/>
        <w:strike w:val="0"/>
        <w:vanish w:val="0"/>
        <w:sz w:val="24"/>
        <w:szCs w:val="24"/>
        <w:vertAlign w:val="baseline"/>
      </w:rPr>
    </w:lvl>
    <w:lvl w:ilvl="1" w:tplc="6E0890B2">
      <w:start w:val="1"/>
      <w:numFmt w:val="lowerLetter"/>
      <w:lvlText w:val="%2)"/>
      <w:lvlJc w:val="left"/>
      <w:pPr>
        <w:tabs>
          <w:tab w:val="num" w:pos="1429"/>
        </w:tabs>
        <w:ind w:left="1429" w:hanging="360"/>
      </w:pPr>
    </w:lvl>
    <w:lvl w:ilvl="2" w:tplc="A16ADC12">
      <w:start w:val="1"/>
      <w:numFmt w:val="lowerRoman"/>
      <w:lvlText w:val="%3)"/>
      <w:lvlJc w:val="left"/>
      <w:pPr>
        <w:tabs>
          <w:tab w:val="num" w:pos="1789"/>
        </w:tabs>
        <w:ind w:left="1789" w:hanging="360"/>
      </w:pPr>
    </w:lvl>
    <w:lvl w:ilvl="3" w:tplc="21D2F816">
      <w:start w:val="1"/>
      <w:numFmt w:val="decimal"/>
      <w:lvlText w:val="(%4)"/>
      <w:lvlJc w:val="left"/>
      <w:pPr>
        <w:tabs>
          <w:tab w:val="num" w:pos="2149"/>
        </w:tabs>
        <w:ind w:left="2149" w:hanging="360"/>
      </w:pPr>
    </w:lvl>
    <w:lvl w:ilvl="4" w:tplc="22A6B8E4">
      <w:start w:val="1"/>
      <w:numFmt w:val="lowerLetter"/>
      <w:lvlText w:val="(%5)"/>
      <w:lvlJc w:val="left"/>
      <w:pPr>
        <w:tabs>
          <w:tab w:val="num" w:pos="2509"/>
        </w:tabs>
        <w:ind w:left="2509" w:hanging="360"/>
      </w:pPr>
    </w:lvl>
    <w:lvl w:ilvl="5" w:tplc="A710AE88">
      <w:start w:val="1"/>
      <w:numFmt w:val="lowerRoman"/>
      <w:lvlText w:val="(%6)"/>
      <w:lvlJc w:val="left"/>
      <w:pPr>
        <w:tabs>
          <w:tab w:val="num" w:pos="2869"/>
        </w:tabs>
        <w:ind w:left="2869" w:hanging="360"/>
      </w:pPr>
    </w:lvl>
    <w:lvl w:ilvl="6" w:tplc="447CBD52">
      <w:start w:val="1"/>
      <w:numFmt w:val="decimal"/>
      <w:lvlText w:val="%7."/>
      <w:lvlJc w:val="left"/>
      <w:pPr>
        <w:tabs>
          <w:tab w:val="num" w:pos="3229"/>
        </w:tabs>
        <w:ind w:left="3229" w:hanging="360"/>
      </w:pPr>
    </w:lvl>
    <w:lvl w:ilvl="7" w:tplc="94CA9CAE">
      <w:start w:val="1"/>
      <w:numFmt w:val="lowerLetter"/>
      <w:lvlText w:val="%8."/>
      <w:lvlJc w:val="left"/>
      <w:pPr>
        <w:tabs>
          <w:tab w:val="num" w:pos="3589"/>
        </w:tabs>
        <w:ind w:left="3589" w:hanging="360"/>
      </w:pPr>
    </w:lvl>
    <w:lvl w:ilvl="8" w:tplc="3BE41336">
      <w:start w:val="1"/>
      <w:numFmt w:val="lowerRoman"/>
      <w:lvlText w:val="%9."/>
      <w:lvlJc w:val="left"/>
      <w:pPr>
        <w:tabs>
          <w:tab w:val="num" w:pos="3949"/>
        </w:tabs>
        <w:ind w:left="3949" w:hanging="360"/>
      </w:pPr>
    </w:lvl>
  </w:abstractNum>
  <w:abstractNum w:abstractNumId="5" w15:restartNumberingAfterBreak="0">
    <w:nsid w:val="182910B9"/>
    <w:multiLevelType w:val="hybridMultilevel"/>
    <w:tmpl w:val="95A42EEC"/>
    <w:lvl w:ilvl="0" w:tplc="7DC42E4C">
      <w:start w:val="1"/>
      <w:numFmt w:val="decimal"/>
      <w:lvlText w:val="%1"/>
      <w:lvlJc w:val="left"/>
      <w:pPr>
        <w:ind w:left="786" w:hanging="360"/>
      </w:pPr>
    </w:lvl>
    <w:lvl w:ilvl="1" w:tplc="60620E78">
      <w:start w:val="1"/>
      <w:numFmt w:val="lowerLetter"/>
      <w:lvlText w:val="%2."/>
      <w:lvlJc w:val="left"/>
      <w:pPr>
        <w:ind w:left="1440" w:hanging="360"/>
      </w:pPr>
    </w:lvl>
    <w:lvl w:ilvl="2" w:tplc="872080FE">
      <w:start w:val="1"/>
      <w:numFmt w:val="lowerRoman"/>
      <w:lvlText w:val="%3."/>
      <w:lvlJc w:val="right"/>
      <w:pPr>
        <w:ind w:left="2160" w:hanging="180"/>
      </w:pPr>
    </w:lvl>
    <w:lvl w:ilvl="3" w:tplc="EDFC829C">
      <w:start w:val="1"/>
      <w:numFmt w:val="decimal"/>
      <w:lvlText w:val="%4."/>
      <w:lvlJc w:val="left"/>
      <w:pPr>
        <w:ind w:left="2880" w:hanging="360"/>
      </w:pPr>
    </w:lvl>
    <w:lvl w:ilvl="4" w:tplc="1794E7A2">
      <w:start w:val="1"/>
      <w:numFmt w:val="lowerLetter"/>
      <w:lvlText w:val="%5."/>
      <w:lvlJc w:val="left"/>
      <w:pPr>
        <w:ind w:left="3600" w:hanging="360"/>
      </w:pPr>
    </w:lvl>
    <w:lvl w:ilvl="5" w:tplc="C7DCCC64">
      <w:start w:val="1"/>
      <w:numFmt w:val="lowerRoman"/>
      <w:lvlText w:val="%6."/>
      <w:lvlJc w:val="right"/>
      <w:pPr>
        <w:ind w:left="4320" w:hanging="180"/>
      </w:pPr>
    </w:lvl>
    <w:lvl w:ilvl="6" w:tplc="BB4C00FC">
      <w:start w:val="1"/>
      <w:numFmt w:val="decimal"/>
      <w:lvlText w:val="%7."/>
      <w:lvlJc w:val="left"/>
      <w:pPr>
        <w:ind w:left="5040" w:hanging="360"/>
      </w:pPr>
    </w:lvl>
    <w:lvl w:ilvl="7" w:tplc="0FB4D5CC">
      <w:start w:val="1"/>
      <w:numFmt w:val="lowerLetter"/>
      <w:lvlText w:val="%8."/>
      <w:lvlJc w:val="left"/>
      <w:pPr>
        <w:ind w:left="5760" w:hanging="360"/>
      </w:pPr>
    </w:lvl>
    <w:lvl w:ilvl="8" w:tplc="6A56C7F2">
      <w:start w:val="1"/>
      <w:numFmt w:val="lowerRoman"/>
      <w:lvlText w:val="%9."/>
      <w:lvlJc w:val="right"/>
      <w:pPr>
        <w:ind w:left="6480" w:hanging="180"/>
      </w:pPr>
    </w:lvl>
  </w:abstractNum>
  <w:abstractNum w:abstractNumId="6" w15:restartNumberingAfterBreak="0">
    <w:nsid w:val="1B8C0214"/>
    <w:multiLevelType w:val="hybridMultilevel"/>
    <w:tmpl w:val="E228A016"/>
    <w:lvl w:ilvl="0" w:tplc="D41CAD82">
      <w:start w:val="1"/>
      <w:numFmt w:val="decimal"/>
      <w:lvlText w:val="%1."/>
      <w:lvlJc w:val="left"/>
      <w:pPr>
        <w:tabs>
          <w:tab w:val="num" w:pos="720"/>
        </w:tabs>
        <w:ind w:left="720" w:hanging="360"/>
      </w:pPr>
      <w:rPr>
        <w:rFonts w:hint="default"/>
      </w:rPr>
    </w:lvl>
    <w:lvl w:ilvl="1" w:tplc="DCAAEE4E">
      <w:start w:val="1"/>
      <w:numFmt w:val="lowerLetter"/>
      <w:lvlText w:val="%2."/>
      <w:lvlJc w:val="left"/>
      <w:pPr>
        <w:tabs>
          <w:tab w:val="num" w:pos="1440"/>
        </w:tabs>
        <w:ind w:left="1440" w:hanging="360"/>
      </w:pPr>
    </w:lvl>
    <w:lvl w:ilvl="2" w:tplc="A8A698CC">
      <w:start w:val="1"/>
      <w:numFmt w:val="lowerRoman"/>
      <w:lvlText w:val="%3."/>
      <w:lvlJc w:val="right"/>
      <w:pPr>
        <w:tabs>
          <w:tab w:val="num" w:pos="2160"/>
        </w:tabs>
        <w:ind w:left="2160" w:hanging="180"/>
      </w:pPr>
    </w:lvl>
    <w:lvl w:ilvl="3" w:tplc="3BB604AA">
      <w:start w:val="1"/>
      <w:numFmt w:val="decimal"/>
      <w:lvlText w:val="%4."/>
      <w:lvlJc w:val="left"/>
      <w:pPr>
        <w:tabs>
          <w:tab w:val="num" w:pos="2880"/>
        </w:tabs>
        <w:ind w:left="2880" w:hanging="360"/>
      </w:pPr>
    </w:lvl>
    <w:lvl w:ilvl="4" w:tplc="6F6E32CA">
      <w:start w:val="1"/>
      <w:numFmt w:val="lowerLetter"/>
      <w:lvlText w:val="%5."/>
      <w:lvlJc w:val="left"/>
      <w:pPr>
        <w:tabs>
          <w:tab w:val="num" w:pos="3600"/>
        </w:tabs>
        <w:ind w:left="3600" w:hanging="360"/>
      </w:pPr>
    </w:lvl>
    <w:lvl w:ilvl="5" w:tplc="EB04BF62">
      <w:start w:val="1"/>
      <w:numFmt w:val="lowerRoman"/>
      <w:lvlText w:val="%6."/>
      <w:lvlJc w:val="right"/>
      <w:pPr>
        <w:tabs>
          <w:tab w:val="num" w:pos="4320"/>
        </w:tabs>
        <w:ind w:left="4320" w:hanging="180"/>
      </w:pPr>
    </w:lvl>
    <w:lvl w:ilvl="6" w:tplc="A85414B6">
      <w:start w:val="1"/>
      <w:numFmt w:val="decimal"/>
      <w:lvlText w:val="%7."/>
      <w:lvlJc w:val="left"/>
      <w:pPr>
        <w:tabs>
          <w:tab w:val="num" w:pos="5040"/>
        </w:tabs>
        <w:ind w:left="5040" w:hanging="360"/>
      </w:pPr>
    </w:lvl>
    <w:lvl w:ilvl="7" w:tplc="0C0A3588">
      <w:start w:val="1"/>
      <w:numFmt w:val="lowerLetter"/>
      <w:lvlText w:val="%8."/>
      <w:lvlJc w:val="left"/>
      <w:pPr>
        <w:tabs>
          <w:tab w:val="num" w:pos="5760"/>
        </w:tabs>
        <w:ind w:left="5760" w:hanging="360"/>
      </w:pPr>
    </w:lvl>
    <w:lvl w:ilvl="8" w:tplc="13D053A6">
      <w:start w:val="1"/>
      <w:numFmt w:val="lowerRoman"/>
      <w:lvlText w:val="%9."/>
      <w:lvlJc w:val="right"/>
      <w:pPr>
        <w:tabs>
          <w:tab w:val="num" w:pos="6480"/>
        </w:tabs>
        <w:ind w:left="6480" w:hanging="180"/>
      </w:pPr>
    </w:lvl>
  </w:abstractNum>
  <w:abstractNum w:abstractNumId="7" w15:restartNumberingAfterBreak="0">
    <w:nsid w:val="1CDB3F91"/>
    <w:multiLevelType w:val="hybridMultilevel"/>
    <w:tmpl w:val="9BC418D4"/>
    <w:lvl w:ilvl="0" w:tplc="FB464248">
      <w:start w:val="1"/>
      <w:numFmt w:val="decimal"/>
      <w:lvlText w:val="%1."/>
      <w:lvlJc w:val="left"/>
      <w:pPr>
        <w:tabs>
          <w:tab w:val="num" w:pos="720"/>
        </w:tabs>
        <w:ind w:left="720" w:hanging="360"/>
      </w:pPr>
    </w:lvl>
    <w:lvl w:ilvl="1" w:tplc="1A2ED74E">
      <w:start w:val="1"/>
      <w:numFmt w:val="lowerLetter"/>
      <w:lvlText w:val="%2."/>
      <w:lvlJc w:val="left"/>
      <w:pPr>
        <w:ind w:left="1440" w:hanging="360"/>
      </w:pPr>
    </w:lvl>
    <w:lvl w:ilvl="2" w:tplc="760E8D02">
      <w:start w:val="1"/>
      <w:numFmt w:val="lowerRoman"/>
      <w:lvlText w:val="%3."/>
      <w:lvlJc w:val="right"/>
      <w:pPr>
        <w:ind w:left="2160" w:hanging="180"/>
      </w:pPr>
    </w:lvl>
    <w:lvl w:ilvl="3" w:tplc="1DAEEB8C">
      <w:start w:val="1"/>
      <w:numFmt w:val="decimal"/>
      <w:lvlText w:val="%4."/>
      <w:lvlJc w:val="left"/>
      <w:pPr>
        <w:ind w:left="2880" w:hanging="360"/>
      </w:pPr>
    </w:lvl>
    <w:lvl w:ilvl="4" w:tplc="1C426BD0">
      <w:start w:val="1"/>
      <w:numFmt w:val="lowerLetter"/>
      <w:lvlText w:val="%5."/>
      <w:lvlJc w:val="left"/>
      <w:pPr>
        <w:ind w:left="3600" w:hanging="360"/>
      </w:pPr>
    </w:lvl>
    <w:lvl w:ilvl="5" w:tplc="8ABE1554">
      <w:start w:val="1"/>
      <w:numFmt w:val="lowerRoman"/>
      <w:lvlText w:val="%6."/>
      <w:lvlJc w:val="right"/>
      <w:pPr>
        <w:ind w:left="4320" w:hanging="180"/>
      </w:pPr>
    </w:lvl>
    <w:lvl w:ilvl="6" w:tplc="85DA9C0C">
      <w:start w:val="1"/>
      <w:numFmt w:val="decimal"/>
      <w:lvlText w:val="%7."/>
      <w:lvlJc w:val="left"/>
      <w:pPr>
        <w:ind w:left="5040" w:hanging="360"/>
      </w:pPr>
    </w:lvl>
    <w:lvl w:ilvl="7" w:tplc="00A89828">
      <w:start w:val="1"/>
      <w:numFmt w:val="lowerLetter"/>
      <w:lvlText w:val="%8."/>
      <w:lvlJc w:val="left"/>
      <w:pPr>
        <w:ind w:left="5760" w:hanging="360"/>
      </w:pPr>
    </w:lvl>
    <w:lvl w:ilvl="8" w:tplc="ADB480D8">
      <w:start w:val="1"/>
      <w:numFmt w:val="lowerRoman"/>
      <w:lvlText w:val="%9."/>
      <w:lvlJc w:val="right"/>
      <w:pPr>
        <w:ind w:left="6480" w:hanging="180"/>
      </w:pPr>
    </w:lvl>
  </w:abstractNum>
  <w:abstractNum w:abstractNumId="8" w15:restartNumberingAfterBreak="0">
    <w:nsid w:val="1E4C6E6D"/>
    <w:multiLevelType w:val="hybridMultilevel"/>
    <w:tmpl w:val="1BE2381A"/>
    <w:lvl w:ilvl="0" w:tplc="B03C659A">
      <w:start w:val="1"/>
      <w:numFmt w:val="decimal"/>
      <w:lvlText w:val="%1."/>
      <w:lvlJc w:val="left"/>
      <w:pPr>
        <w:tabs>
          <w:tab w:val="num" w:pos="900"/>
        </w:tabs>
        <w:ind w:left="900" w:hanging="360"/>
      </w:pPr>
    </w:lvl>
    <w:lvl w:ilvl="1" w:tplc="5944EB92">
      <w:start w:val="1"/>
      <w:numFmt w:val="lowerLetter"/>
      <w:lvlText w:val="%2."/>
      <w:lvlJc w:val="left"/>
      <w:pPr>
        <w:tabs>
          <w:tab w:val="num" w:pos="1620"/>
        </w:tabs>
        <w:ind w:left="1620" w:hanging="360"/>
      </w:pPr>
    </w:lvl>
    <w:lvl w:ilvl="2" w:tplc="E24AAF72">
      <w:start w:val="1"/>
      <w:numFmt w:val="lowerRoman"/>
      <w:lvlText w:val="%3."/>
      <w:lvlJc w:val="right"/>
      <w:pPr>
        <w:tabs>
          <w:tab w:val="num" w:pos="2340"/>
        </w:tabs>
        <w:ind w:left="2340" w:hanging="180"/>
      </w:pPr>
    </w:lvl>
    <w:lvl w:ilvl="3" w:tplc="3722972A">
      <w:start w:val="1"/>
      <w:numFmt w:val="decimal"/>
      <w:lvlText w:val="%4."/>
      <w:lvlJc w:val="left"/>
      <w:pPr>
        <w:tabs>
          <w:tab w:val="num" w:pos="3060"/>
        </w:tabs>
        <w:ind w:left="3060" w:hanging="360"/>
      </w:pPr>
    </w:lvl>
    <w:lvl w:ilvl="4" w:tplc="C7BE3B16">
      <w:start w:val="1"/>
      <w:numFmt w:val="lowerLetter"/>
      <w:lvlText w:val="%5."/>
      <w:lvlJc w:val="left"/>
      <w:pPr>
        <w:tabs>
          <w:tab w:val="num" w:pos="3780"/>
        </w:tabs>
        <w:ind w:left="3780" w:hanging="360"/>
      </w:pPr>
    </w:lvl>
    <w:lvl w:ilvl="5" w:tplc="1ECE38F6">
      <w:start w:val="1"/>
      <w:numFmt w:val="lowerRoman"/>
      <w:lvlText w:val="%6."/>
      <w:lvlJc w:val="right"/>
      <w:pPr>
        <w:tabs>
          <w:tab w:val="num" w:pos="4500"/>
        </w:tabs>
        <w:ind w:left="4500" w:hanging="180"/>
      </w:pPr>
    </w:lvl>
    <w:lvl w:ilvl="6" w:tplc="8B9C560E">
      <w:start w:val="1"/>
      <w:numFmt w:val="decimal"/>
      <w:lvlText w:val="%7."/>
      <w:lvlJc w:val="left"/>
      <w:pPr>
        <w:tabs>
          <w:tab w:val="num" w:pos="5220"/>
        </w:tabs>
        <w:ind w:left="5220" w:hanging="360"/>
      </w:pPr>
    </w:lvl>
    <w:lvl w:ilvl="7" w:tplc="E7182B0A">
      <w:start w:val="1"/>
      <w:numFmt w:val="lowerLetter"/>
      <w:lvlText w:val="%8."/>
      <w:lvlJc w:val="left"/>
      <w:pPr>
        <w:tabs>
          <w:tab w:val="num" w:pos="5940"/>
        </w:tabs>
        <w:ind w:left="5940" w:hanging="360"/>
      </w:pPr>
    </w:lvl>
    <w:lvl w:ilvl="8" w:tplc="930246EA">
      <w:start w:val="1"/>
      <w:numFmt w:val="lowerRoman"/>
      <w:lvlText w:val="%9."/>
      <w:lvlJc w:val="right"/>
      <w:pPr>
        <w:tabs>
          <w:tab w:val="num" w:pos="6660"/>
        </w:tabs>
        <w:ind w:left="6660" w:hanging="180"/>
      </w:pPr>
    </w:lvl>
  </w:abstractNum>
  <w:abstractNum w:abstractNumId="9" w15:restartNumberingAfterBreak="0">
    <w:nsid w:val="1E554BA8"/>
    <w:multiLevelType w:val="hybridMultilevel"/>
    <w:tmpl w:val="3C6C5B80"/>
    <w:lvl w:ilvl="0" w:tplc="D706882E">
      <w:start w:val="1"/>
      <w:numFmt w:val="bullet"/>
      <w:lvlText w:val=""/>
      <w:lvlJc w:val="left"/>
      <w:pPr>
        <w:ind w:left="927" w:hanging="360"/>
      </w:pPr>
      <w:rPr>
        <w:rFonts w:ascii="Symbol" w:hAnsi="Symbol"/>
      </w:rPr>
    </w:lvl>
    <w:lvl w:ilvl="1" w:tplc="BE62490E">
      <w:start w:val="1"/>
      <w:numFmt w:val="bullet"/>
      <w:lvlText w:val="o"/>
      <w:lvlJc w:val="left"/>
      <w:pPr>
        <w:ind w:left="1440" w:hanging="360"/>
      </w:pPr>
      <w:rPr>
        <w:rFonts w:ascii="Courier New" w:hAnsi="Courier New" w:cs="Courier New"/>
      </w:rPr>
    </w:lvl>
    <w:lvl w:ilvl="2" w:tplc="EB16452E">
      <w:start w:val="1"/>
      <w:numFmt w:val="bullet"/>
      <w:lvlText w:val=""/>
      <w:lvlJc w:val="left"/>
      <w:pPr>
        <w:ind w:left="2160" w:hanging="360"/>
      </w:pPr>
      <w:rPr>
        <w:rFonts w:ascii="Wingdings" w:hAnsi="Wingdings"/>
      </w:rPr>
    </w:lvl>
    <w:lvl w:ilvl="3" w:tplc="62FA6EE2">
      <w:start w:val="1"/>
      <w:numFmt w:val="bullet"/>
      <w:lvlText w:val=""/>
      <w:lvlJc w:val="left"/>
      <w:pPr>
        <w:ind w:left="2880" w:hanging="360"/>
      </w:pPr>
      <w:rPr>
        <w:rFonts w:ascii="Symbol" w:hAnsi="Symbol"/>
      </w:rPr>
    </w:lvl>
    <w:lvl w:ilvl="4" w:tplc="2D906E50">
      <w:start w:val="1"/>
      <w:numFmt w:val="bullet"/>
      <w:lvlText w:val="o"/>
      <w:lvlJc w:val="left"/>
      <w:pPr>
        <w:ind w:left="3600" w:hanging="360"/>
      </w:pPr>
      <w:rPr>
        <w:rFonts w:ascii="Courier New" w:hAnsi="Courier New" w:cs="Courier New"/>
      </w:rPr>
    </w:lvl>
    <w:lvl w:ilvl="5" w:tplc="68501DB2">
      <w:start w:val="1"/>
      <w:numFmt w:val="bullet"/>
      <w:lvlText w:val=""/>
      <w:lvlJc w:val="left"/>
      <w:pPr>
        <w:ind w:left="4320" w:hanging="360"/>
      </w:pPr>
      <w:rPr>
        <w:rFonts w:ascii="Wingdings" w:hAnsi="Wingdings"/>
      </w:rPr>
    </w:lvl>
    <w:lvl w:ilvl="6" w:tplc="C15EAF46">
      <w:start w:val="1"/>
      <w:numFmt w:val="bullet"/>
      <w:lvlText w:val=""/>
      <w:lvlJc w:val="left"/>
      <w:pPr>
        <w:ind w:left="5040" w:hanging="360"/>
      </w:pPr>
      <w:rPr>
        <w:rFonts w:ascii="Symbol" w:hAnsi="Symbol"/>
      </w:rPr>
    </w:lvl>
    <w:lvl w:ilvl="7" w:tplc="BDF63F48">
      <w:start w:val="1"/>
      <w:numFmt w:val="bullet"/>
      <w:lvlText w:val="o"/>
      <w:lvlJc w:val="left"/>
      <w:pPr>
        <w:ind w:left="5760" w:hanging="360"/>
      </w:pPr>
      <w:rPr>
        <w:rFonts w:ascii="Courier New" w:hAnsi="Courier New" w:cs="Courier New"/>
      </w:rPr>
    </w:lvl>
    <w:lvl w:ilvl="8" w:tplc="00645A14">
      <w:start w:val="1"/>
      <w:numFmt w:val="bullet"/>
      <w:lvlText w:val=""/>
      <w:lvlJc w:val="left"/>
      <w:pPr>
        <w:ind w:left="6480" w:hanging="360"/>
      </w:pPr>
      <w:rPr>
        <w:rFonts w:ascii="Wingdings" w:hAnsi="Wingdings"/>
      </w:rPr>
    </w:lvl>
  </w:abstractNum>
  <w:abstractNum w:abstractNumId="10" w15:restartNumberingAfterBreak="0">
    <w:nsid w:val="1F8A39FA"/>
    <w:multiLevelType w:val="multilevel"/>
    <w:tmpl w:val="067865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4A5DCB"/>
    <w:multiLevelType w:val="hybridMultilevel"/>
    <w:tmpl w:val="F3AE114E"/>
    <w:lvl w:ilvl="0" w:tplc="35D809C6">
      <w:start w:val="1"/>
      <w:numFmt w:val="russianLower"/>
      <w:lvlText w:val="%1)"/>
      <w:lvlJc w:val="left"/>
      <w:pPr>
        <w:ind w:left="720" w:hanging="360"/>
      </w:pPr>
      <w:rPr>
        <w:rFonts w:cs="Times New Roman" w:hint="default"/>
      </w:rPr>
    </w:lvl>
    <w:lvl w:ilvl="1" w:tplc="461C0B0E">
      <w:start w:val="1"/>
      <w:numFmt w:val="lowerLetter"/>
      <w:lvlText w:val="%2."/>
      <w:lvlJc w:val="left"/>
      <w:pPr>
        <w:ind w:left="1440" w:hanging="360"/>
      </w:pPr>
    </w:lvl>
    <w:lvl w:ilvl="2" w:tplc="6E1C939E">
      <w:start w:val="1"/>
      <w:numFmt w:val="lowerRoman"/>
      <w:lvlText w:val="%3."/>
      <w:lvlJc w:val="right"/>
      <w:pPr>
        <w:ind w:left="2160" w:hanging="180"/>
      </w:pPr>
    </w:lvl>
    <w:lvl w:ilvl="3" w:tplc="83BADB0A">
      <w:start w:val="1"/>
      <w:numFmt w:val="decimal"/>
      <w:lvlText w:val="%4."/>
      <w:lvlJc w:val="left"/>
      <w:pPr>
        <w:ind w:left="2880" w:hanging="360"/>
      </w:pPr>
    </w:lvl>
    <w:lvl w:ilvl="4" w:tplc="9D44B9C2">
      <w:start w:val="1"/>
      <w:numFmt w:val="lowerLetter"/>
      <w:lvlText w:val="%5."/>
      <w:lvlJc w:val="left"/>
      <w:pPr>
        <w:ind w:left="3600" w:hanging="360"/>
      </w:pPr>
    </w:lvl>
    <w:lvl w:ilvl="5" w:tplc="DB362846">
      <w:start w:val="1"/>
      <w:numFmt w:val="lowerRoman"/>
      <w:lvlText w:val="%6."/>
      <w:lvlJc w:val="right"/>
      <w:pPr>
        <w:ind w:left="4320" w:hanging="180"/>
      </w:pPr>
    </w:lvl>
    <w:lvl w:ilvl="6" w:tplc="4D82D8F8">
      <w:start w:val="1"/>
      <w:numFmt w:val="decimal"/>
      <w:lvlText w:val="%7."/>
      <w:lvlJc w:val="left"/>
      <w:pPr>
        <w:ind w:left="5040" w:hanging="360"/>
      </w:pPr>
    </w:lvl>
    <w:lvl w:ilvl="7" w:tplc="28A0CA5E">
      <w:start w:val="1"/>
      <w:numFmt w:val="lowerLetter"/>
      <w:lvlText w:val="%8."/>
      <w:lvlJc w:val="left"/>
      <w:pPr>
        <w:ind w:left="5760" w:hanging="360"/>
      </w:pPr>
    </w:lvl>
    <w:lvl w:ilvl="8" w:tplc="EE2A7700">
      <w:start w:val="1"/>
      <w:numFmt w:val="lowerRoman"/>
      <w:lvlText w:val="%9."/>
      <w:lvlJc w:val="right"/>
      <w:pPr>
        <w:ind w:left="6480" w:hanging="180"/>
      </w:pPr>
    </w:lvl>
  </w:abstractNum>
  <w:abstractNum w:abstractNumId="12" w15:restartNumberingAfterBreak="0">
    <w:nsid w:val="21CE02B1"/>
    <w:multiLevelType w:val="hybridMultilevel"/>
    <w:tmpl w:val="FDF06708"/>
    <w:lvl w:ilvl="0" w:tplc="1116F572">
      <w:start w:val="1"/>
      <w:numFmt w:val="decimal"/>
      <w:lvlText w:val="%1."/>
      <w:lvlJc w:val="left"/>
      <w:pPr>
        <w:tabs>
          <w:tab w:val="num" w:pos="1428"/>
        </w:tabs>
        <w:ind w:left="1428" w:hanging="360"/>
      </w:pPr>
    </w:lvl>
    <w:lvl w:ilvl="1" w:tplc="A87AFFB8">
      <w:start w:val="1"/>
      <w:numFmt w:val="decimal"/>
      <w:lvlText w:val="%2."/>
      <w:lvlJc w:val="left"/>
      <w:pPr>
        <w:tabs>
          <w:tab w:val="num" w:pos="2148"/>
        </w:tabs>
        <w:ind w:left="2148" w:hanging="360"/>
      </w:pPr>
    </w:lvl>
    <w:lvl w:ilvl="2" w:tplc="010C9594">
      <w:start w:val="1"/>
      <w:numFmt w:val="decimal"/>
      <w:lvlText w:val="%3."/>
      <w:lvlJc w:val="left"/>
      <w:pPr>
        <w:tabs>
          <w:tab w:val="num" w:pos="2868"/>
        </w:tabs>
        <w:ind w:left="2868" w:hanging="360"/>
      </w:pPr>
    </w:lvl>
    <w:lvl w:ilvl="3" w:tplc="B6B60EFA">
      <w:start w:val="1"/>
      <w:numFmt w:val="decimal"/>
      <w:lvlText w:val="%4."/>
      <w:lvlJc w:val="left"/>
      <w:pPr>
        <w:tabs>
          <w:tab w:val="num" w:pos="3588"/>
        </w:tabs>
        <w:ind w:left="3588" w:hanging="360"/>
      </w:pPr>
    </w:lvl>
    <w:lvl w:ilvl="4" w:tplc="00C03CD4">
      <w:start w:val="1"/>
      <w:numFmt w:val="decimal"/>
      <w:lvlText w:val="%5."/>
      <w:lvlJc w:val="left"/>
      <w:pPr>
        <w:tabs>
          <w:tab w:val="num" w:pos="4308"/>
        </w:tabs>
        <w:ind w:left="4308" w:hanging="360"/>
      </w:pPr>
    </w:lvl>
    <w:lvl w:ilvl="5" w:tplc="E3D28472">
      <w:start w:val="1"/>
      <w:numFmt w:val="decimal"/>
      <w:lvlText w:val="%6."/>
      <w:lvlJc w:val="left"/>
      <w:pPr>
        <w:tabs>
          <w:tab w:val="num" w:pos="5028"/>
        </w:tabs>
        <w:ind w:left="5028" w:hanging="360"/>
      </w:pPr>
    </w:lvl>
    <w:lvl w:ilvl="6" w:tplc="770CA182">
      <w:start w:val="1"/>
      <w:numFmt w:val="decimal"/>
      <w:lvlText w:val="%7."/>
      <w:lvlJc w:val="left"/>
      <w:pPr>
        <w:tabs>
          <w:tab w:val="num" w:pos="5748"/>
        </w:tabs>
        <w:ind w:left="5748" w:hanging="360"/>
      </w:pPr>
    </w:lvl>
    <w:lvl w:ilvl="7" w:tplc="7A14F5A8">
      <w:start w:val="1"/>
      <w:numFmt w:val="decimal"/>
      <w:lvlText w:val="%8."/>
      <w:lvlJc w:val="left"/>
      <w:pPr>
        <w:tabs>
          <w:tab w:val="num" w:pos="6468"/>
        </w:tabs>
        <w:ind w:left="6468" w:hanging="360"/>
      </w:pPr>
    </w:lvl>
    <w:lvl w:ilvl="8" w:tplc="E144874E">
      <w:start w:val="1"/>
      <w:numFmt w:val="decimal"/>
      <w:lvlText w:val="%9."/>
      <w:lvlJc w:val="left"/>
      <w:pPr>
        <w:tabs>
          <w:tab w:val="num" w:pos="7188"/>
        </w:tabs>
        <w:ind w:left="7188" w:hanging="360"/>
      </w:pPr>
    </w:lvl>
  </w:abstractNum>
  <w:abstractNum w:abstractNumId="13" w15:restartNumberingAfterBreak="0">
    <w:nsid w:val="2201412B"/>
    <w:multiLevelType w:val="multilevel"/>
    <w:tmpl w:val="EDFA390E"/>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4B0B4F"/>
    <w:multiLevelType w:val="hybridMultilevel"/>
    <w:tmpl w:val="2A382D02"/>
    <w:lvl w:ilvl="0" w:tplc="0AB64BD2">
      <w:start w:val="1"/>
      <w:numFmt w:val="decimal"/>
      <w:lvlText w:val="%1."/>
      <w:lvlJc w:val="left"/>
      <w:pPr>
        <w:ind w:left="720" w:hanging="360"/>
      </w:pPr>
    </w:lvl>
    <w:lvl w:ilvl="1" w:tplc="3B30FB36">
      <w:start w:val="1"/>
      <w:numFmt w:val="lowerLetter"/>
      <w:lvlText w:val="%2."/>
      <w:lvlJc w:val="left"/>
      <w:pPr>
        <w:ind w:left="1440" w:hanging="360"/>
      </w:pPr>
    </w:lvl>
    <w:lvl w:ilvl="2" w:tplc="D8E20FF6">
      <w:start w:val="1"/>
      <w:numFmt w:val="lowerRoman"/>
      <w:lvlText w:val="%3."/>
      <w:lvlJc w:val="right"/>
      <w:pPr>
        <w:ind w:left="2160" w:hanging="180"/>
      </w:pPr>
    </w:lvl>
    <w:lvl w:ilvl="3" w:tplc="BCC2DFD2">
      <w:start w:val="1"/>
      <w:numFmt w:val="decimal"/>
      <w:lvlText w:val="%4."/>
      <w:lvlJc w:val="left"/>
      <w:pPr>
        <w:ind w:left="2880" w:hanging="360"/>
      </w:pPr>
    </w:lvl>
    <w:lvl w:ilvl="4" w:tplc="FC782FD8">
      <w:start w:val="1"/>
      <w:numFmt w:val="lowerLetter"/>
      <w:lvlText w:val="%5."/>
      <w:lvlJc w:val="left"/>
      <w:pPr>
        <w:ind w:left="3600" w:hanging="360"/>
      </w:pPr>
    </w:lvl>
    <w:lvl w:ilvl="5" w:tplc="F2C4FE2E">
      <w:start w:val="1"/>
      <w:numFmt w:val="lowerRoman"/>
      <w:lvlText w:val="%6."/>
      <w:lvlJc w:val="right"/>
      <w:pPr>
        <w:ind w:left="4320" w:hanging="180"/>
      </w:pPr>
    </w:lvl>
    <w:lvl w:ilvl="6" w:tplc="EB2EFD16">
      <w:start w:val="1"/>
      <w:numFmt w:val="decimal"/>
      <w:lvlText w:val="%7."/>
      <w:lvlJc w:val="left"/>
      <w:pPr>
        <w:ind w:left="5040" w:hanging="360"/>
      </w:pPr>
    </w:lvl>
    <w:lvl w:ilvl="7" w:tplc="BC2EAB10">
      <w:start w:val="1"/>
      <w:numFmt w:val="lowerLetter"/>
      <w:lvlText w:val="%8."/>
      <w:lvlJc w:val="left"/>
      <w:pPr>
        <w:ind w:left="5760" w:hanging="360"/>
      </w:pPr>
    </w:lvl>
    <w:lvl w:ilvl="8" w:tplc="2BDE5558">
      <w:start w:val="1"/>
      <w:numFmt w:val="lowerRoman"/>
      <w:lvlText w:val="%9."/>
      <w:lvlJc w:val="right"/>
      <w:pPr>
        <w:ind w:left="6480" w:hanging="180"/>
      </w:pPr>
    </w:lvl>
  </w:abstractNum>
  <w:abstractNum w:abstractNumId="15" w15:restartNumberingAfterBreak="0">
    <w:nsid w:val="271E6260"/>
    <w:multiLevelType w:val="hybridMultilevel"/>
    <w:tmpl w:val="6E3C796E"/>
    <w:lvl w:ilvl="0" w:tplc="FD72AA72">
      <w:start w:val="1"/>
      <w:numFmt w:val="bullet"/>
      <w:lvlText w:val=""/>
      <w:lvlJc w:val="left"/>
      <w:pPr>
        <w:ind w:left="1429" w:hanging="360"/>
      </w:pPr>
      <w:rPr>
        <w:rFonts w:ascii="Symbol" w:hAnsi="Symbol"/>
      </w:rPr>
    </w:lvl>
    <w:lvl w:ilvl="1" w:tplc="476A1658">
      <w:start w:val="1"/>
      <w:numFmt w:val="bullet"/>
      <w:lvlText w:val="o"/>
      <w:lvlJc w:val="left"/>
      <w:pPr>
        <w:ind w:left="2149" w:hanging="360"/>
      </w:pPr>
      <w:rPr>
        <w:rFonts w:ascii="Courier New" w:hAnsi="Courier New" w:cs="Courier New"/>
      </w:rPr>
    </w:lvl>
    <w:lvl w:ilvl="2" w:tplc="A6D48C0C">
      <w:start w:val="1"/>
      <w:numFmt w:val="bullet"/>
      <w:lvlText w:val=""/>
      <w:lvlJc w:val="left"/>
      <w:pPr>
        <w:ind w:left="2869" w:hanging="360"/>
      </w:pPr>
      <w:rPr>
        <w:rFonts w:ascii="Wingdings" w:hAnsi="Wingdings"/>
      </w:rPr>
    </w:lvl>
    <w:lvl w:ilvl="3" w:tplc="296EB98A">
      <w:start w:val="1"/>
      <w:numFmt w:val="bullet"/>
      <w:lvlText w:val=""/>
      <w:lvlJc w:val="left"/>
      <w:pPr>
        <w:ind w:left="3589" w:hanging="360"/>
      </w:pPr>
      <w:rPr>
        <w:rFonts w:ascii="Symbol" w:hAnsi="Symbol"/>
      </w:rPr>
    </w:lvl>
    <w:lvl w:ilvl="4" w:tplc="87683256">
      <w:start w:val="1"/>
      <w:numFmt w:val="bullet"/>
      <w:lvlText w:val="o"/>
      <w:lvlJc w:val="left"/>
      <w:pPr>
        <w:ind w:left="4309" w:hanging="360"/>
      </w:pPr>
      <w:rPr>
        <w:rFonts w:ascii="Courier New" w:hAnsi="Courier New" w:cs="Courier New"/>
      </w:rPr>
    </w:lvl>
    <w:lvl w:ilvl="5" w:tplc="6F0A428E">
      <w:start w:val="1"/>
      <w:numFmt w:val="bullet"/>
      <w:lvlText w:val=""/>
      <w:lvlJc w:val="left"/>
      <w:pPr>
        <w:ind w:left="5029" w:hanging="360"/>
      </w:pPr>
      <w:rPr>
        <w:rFonts w:ascii="Wingdings" w:hAnsi="Wingdings"/>
      </w:rPr>
    </w:lvl>
    <w:lvl w:ilvl="6" w:tplc="A3707BC6">
      <w:start w:val="1"/>
      <w:numFmt w:val="bullet"/>
      <w:lvlText w:val=""/>
      <w:lvlJc w:val="left"/>
      <w:pPr>
        <w:ind w:left="5749" w:hanging="360"/>
      </w:pPr>
      <w:rPr>
        <w:rFonts w:ascii="Symbol" w:hAnsi="Symbol"/>
      </w:rPr>
    </w:lvl>
    <w:lvl w:ilvl="7" w:tplc="DB08734C">
      <w:start w:val="1"/>
      <w:numFmt w:val="bullet"/>
      <w:lvlText w:val="o"/>
      <w:lvlJc w:val="left"/>
      <w:pPr>
        <w:ind w:left="6469" w:hanging="360"/>
      </w:pPr>
      <w:rPr>
        <w:rFonts w:ascii="Courier New" w:hAnsi="Courier New" w:cs="Courier New"/>
      </w:rPr>
    </w:lvl>
    <w:lvl w:ilvl="8" w:tplc="84227CAC">
      <w:start w:val="1"/>
      <w:numFmt w:val="bullet"/>
      <w:lvlText w:val=""/>
      <w:lvlJc w:val="left"/>
      <w:pPr>
        <w:ind w:left="7189" w:hanging="360"/>
      </w:pPr>
      <w:rPr>
        <w:rFonts w:ascii="Wingdings" w:hAnsi="Wingdings"/>
      </w:rPr>
    </w:lvl>
  </w:abstractNum>
  <w:abstractNum w:abstractNumId="16" w15:restartNumberingAfterBreak="0">
    <w:nsid w:val="27C90DB8"/>
    <w:multiLevelType w:val="hybridMultilevel"/>
    <w:tmpl w:val="0E2E53E0"/>
    <w:lvl w:ilvl="0" w:tplc="2B84D47E">
      <w:start w:val="1"/>
      <w:numFmt w:val="decimal"/>
      <w:pStyle w:val="3"/>
      <w:lvlText w:val="%1."/>
      <w:lvlJc w:val="left"/>
      <w:pPr>
        <w:tabs>
          <w:tab w:val="num" w:pos="360"/>
        </w:tabs>
        <w:ind w:left="360" w:hanging="360"/>
      </w:pPr>
    </w:lvl>
    <w:lvl w:ilvl="1" w:tplc="91F6FD58">
      <w:start w:val="1"/>
      <w:numFmt w:val="bullet"/>
      <w:lvlText w:val="o"/>
      <w:lvlJc w:val="left"/>
      <w:pPr>
        <w:ind w:left="1440" w:hanging="360"/>
      </w:pPr>
      <w:rPr>
        <w:rFonts w:ascii="Courier New" w:eastAsia="Courier New" w:hAnsi="Courier New" w:cs="Courier New" w:hint="default"/>
      </w:rPr>
    </w:lvl>
    <w:lvl w:ilvl="2" w:tplc="E49847BE">
      <w:start w:val="1"/>
      <w:numFmt w:val="bullet"/>
      <w:lvlText w:val="§"/>
      <w:lvlJc w:val="left"/>
      <w:pPr>
        <w:ind w:left="2160" w:hanging="360"/>
      </w:pPr>
      <w:rPr>
        <w:rFonts w:ascii="Wingdings" w:eastAsia="Wingdings" w:hAnsi="Wingdings" w:cs="Wingdings" w:hint="default"/>
      </w:rPr>
    </w:lvl>
    <w:lvl w:ilvl="3" w:tplc="C6CC1634">
      <w:start w:val="1"/>
      <w:numFmt w:val="bullet"/>
      <w:lvlText w:val="·"/>
      <w:lvlJc w:val="left"/>
      <w:pPr>
        <w:ind w:left="2880" w:hanging="360"/>
      </w:pPr>
      <w:rPr>
        <w:rFonts w:ascii="Symbol" w:eastAsia="Symbol" w:hAnsi="Symbol" w:cs="Symbol" w:hint="default"/>
      </w:rPr>
    </w:lvl>
    <w:lvl w:ilvl="4" w:tplc="4E6CECEE">
      <w:start w:val="1"/>
      <w:numFmt w:val="bullet"/>
      <w:lvlText w:val="o"/>
      <w:lvlJc w:val="left"/>
      <w:pPr>
        <w:ind w:left="3600" w:hanging="360"/>
      </w:pPr>
      <w:rPr>
        <w:rFonts w:ascii="Courier New" w:eastAsia="Courier New" w:hAnsi="Courier New" w:cs="Courier New" w:hint="default"/>
      </w:rPr>
    </w:lvl>
    <w:lvl w:ilvl="5" w:tplc="13B08B98">
      <w:start w:val="1"/>
      <w:numFmt w:val="bullet"/>
      <w:lvlText w:val="§"/>
      <w:lvlJc w:val="left"/>
      <w:pPr>
        <w:ind w:left="4320" w:hanging="360"/>
      </w:pPr>
      <w:rPr>
        <w:rFonts w:ascii="Wingdings" w:eastAsia="Wingdings" w:hAnsi="Wingdings" w:cs="Wingdings" w:hint="default"/>
      </w:rPr>
    </w:lvl>
    <w:lvl w:ilvl="6" w:tplc="E0BE74BC">
      <w:start w:val="1"/>
      <w:numFmt w:val="bullet"/>
      <w:lvlText w:val="·"/>
      <w:lvlJc w:val="left"/>
      <w:pPr>
        <w:ind w:left="5040" w:hanging="360"/>
      </w:pPr>
      <w:rPr>
        <w:rFonts w:ascii="Symbol" w:eastAsia="Symbol" w:hAnsi="Symbol" w:cs="Symbol" w:hint="default"/>
      </w:rPr>
    </w:lvl>
    <w:lvl w:ilvl="7" w:tplc="AD64406E">
      <w:start w:val="1"/>
      <w:numFmt w:val="bullet"/>
      <w:lvlText w:val="o"/>
      <w:lvlJc w:val="left"/>
      <w:pPr>
        <w:ind w:left="5760" w:hanging="360"/>
      </w:pPr>
      <w:rPr>
        <w:rFonts w:ascii="Courier New" w:eastAsia="Courier New" w:hAnsi="Courier New" w:cs="Courier New" w:hint="default"/>
      </w:rPr>
    </w:lvl>
    <w:lvl w:ilvl="8" w:tplc="29E80BD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A820A69"/>
    <w:multiLevelType w:val="hybridMultilevel"/>
    <w:tmpl w:val="FB50D454"/>
    <w:lvl w:ilvl="0" w:tplc="23B2E85E">
      <w:start w:val="1"/>
      <w:numFmt w:val="decimal"/>
      <w:lvlText w:val="%1."/>
      <w:lvlJc w:val="left"/>
      <w:pPr>
        <w:tabs>
          <w:tab w:val="num" w:pos="360"/>
        </w:tabs>
        <w:ind w:left="360" w:hanging="360"/>
      </w:pPr>
    </w:lvl>
    <w:lvl w:ilvl="1" w:tplc="FC9C8E46">
      <w:start w:val="1"/>
      <w:numFmt w:val="lowerLetter"/>
      <w:lvlText w:val="%2."/>
      <w:lvlJc w:val="left"/>
      <w:pPr>
        <w:tabs>
          <w:tab w:val="num" w:pos="1440"/>
        </w:tabs>
        <w:ind w:left="1440" w:hanging="360"/>
      </w:pPr>
    </w:lvl>
    <w:lvl w:ilvl="2" w:tplc="8AB0276A">
      <w:start w:val="1"/>
      <w:numFmt w:val="lowerRoman"/>
      <w:lvlText w:val="%3."/>
      <w:lvlJc w:val="right"/>
      <w:pPr>
        <w:tabs>
          <w:tab w:val="num" w:pos="2160"/>
        </w:tabs>
        <w:ind w:left="2160" w:hanging="180"/>
      </w:pPr>
    </w:lvl>
    <w:lvl w:ilvl="3" w:tplc="817A8624">
      <w:start w:val="1"/>
      <w:numFmt w:val="decimal"/>
      <w:lvlText w:val="%4."/>
      <w:lvlJc w:val="left"/>
      <w:pPr>
        <w:tabs>
          <w:tab w:val="num" w:pos="2880"/>
        </w:tabs>
        <w:ind w:left="2880" w:hanging="360"/>
      </w:pPr>
    </w:lvl>
    <w:lvl w:ilvl="4" w:tplc="825229E4">
      <w:start w:val="1"/>
      <w:numFmt w:val="lowerLetter"/>
      <w:lvlText w:val="%5."/>
      <w:lvlJc w:val="left"/>
      <w:pPr>
        <w:tabs>
          <w:tab w:val="num" w:pos="3600"/>
        </w:tabs>
        <w:ind w:left="3600" w:hanging="360"/>
      </w:pPr>
    </w:lvl>
    <w:lvl w:ilvl="5" w:tplc="9F3092F2">
      <w:start w:val="1"/>
      <w:numFmt w:val="lowerRoman"/>
      <w:lvlText w:val="%6."/>
      <w:lvlJc w:val="right"/>
      <w:pPr>
        <w:tabs>
          <w:tab w:val="num" w:pos="4320"/>
        </w:tabs>
        <w:ind w:left="4320" w:hanging="180"/>
      </w:pPr>
    </w:lvl>
    <w:lvl w:ilvl="6" w:tplc="F8707058">
      <w:start w:val="1"/>
      <w:numFmt w:val="decimal"/>
      <w:lvlText w:val="%7."/>
      <w:lvlJc w:val="left"/>
      <w:pPr>
        <w:tabs>
          <w:tab w:val="num" w:pos="5040"/>
        </w:tabs>
        <w:ind w:left="5040" w:hanging="360"/>
      </w:pPr>
    </w:lvl>
    <w:lvl w:ilvl="7" w:tplc="7B063562">
      <w:start w:val="1"/>
      <w:numFmt w:val="lowerLetter"/>
      <w:lvlText w:val="%8."/>
      <w:lvlJc w:val="left"/>
      <w:pPr>
        <w:tabs>
          <w:tab w:val="num" w:pos="5760"/>
        </w:tabs>
        <w:ind w:left="5760" w:hanging="360"/>
      </w:pPr>
    </w:lvl>
    <w:lvl w:ilvl="8" w:tplc="6CDCB062">
      <w:start w:val="1"/>
      <w:numFmt w:val="lowerRoman"/>
      <w:lvlText w:val="%9."/>
      <w:lvlJc w:val="right"/>
      <w:pPr>
        <w:tabs>
          <w:tab w:val="num" w:pos="6480"/>
        </w:tabs>
        <w:ind w:left="6480" w:hanging="180"/>
      </w:pPr>
    </w:lvl>
  </w:abstractNum>
  <w:abstractNum w:abstractNumId="18" w15:restartNumberingAfterBreak="0">
    <w:nsid w:val="2AE84E2E"/>
    <w:multiLevelType w:val="hybridMultilevel"/>
    <w:tmpl w:val="EED85328"/>
    <w:lvl w:ilvl="0" w:tplc="9196A4B2">
      <w:start w:val="1"/>
      <w:numFmt w:val="bullet"/>
      <w:lvlText w:val=""/>
      <w:lvlJc w:val="left"/>
      <w:pPr>
        <w:ind w:left="720" w:hanging="360"/>
      </w:pPr>
      <w:rPr>
        <w:rFonts w:ascii="Wingdings" w:hAnsi="Wingdings" w:hint="default"/>
      </w:rPr>
    </w:lvl>
    <w:lvl w:ilvl="1" w:tplc="ECE0FA30">
      <w:start w:val="1"/>
      <w:numFmt w:val="bullet"/>
      <w:lvlText w:val="o"/>
      <w:lvlJc w:val="left"/>
      <w:pPr>
        <w:ind w:left="1440" w:hanging="360"/>
      </w:pPr>
      <w:rPr>
        <w:rFonts w:ascii="Courier New" w:hAnsi="Courier New" w:cs="Courier New" w:hint="default"/>
      </w:rPr>
    </w:lvl>
    <w:lvl w:ilvl="2" w:tplc="A0BAA27A">
      <w:start w:val="1"/>
      <w:numFmt w:val="bullet"/>
      <w:lvlText w:val=""/>
      <w:lvlJc w:val="left"/>
      <w:pPr>
        <w:ind w:left="2160" w:hanging="360"/>
      </w:pPr>
      <w:rPr>
        <w:rFonts w:ascii="Wingdings" w:hAnsi="Wingdings" w:hint="default"/>
      </w:rPr>
    </w:lvl>
    <w:lvl w:ilvl="3" w:tplc="8F9AAB1C">
      <w:start w:val="1"/>
      <w:numFmt w:val="bullet"/>
      <w:lvlText w:val=""/>
      <w:lvlJc w:val="left"/>
      <w:pPr>
        <w:ind w:left="2880" w:hanging="360"/>
      </w:pPr>
      <w:rPr>
        <w:rFonts w:ascii="Symbol" w:hAnsi="Symbol" w:hint="default"/>
      </w:rPr>
    </w:lvl>
    <w:lvl w:ilvl="4" w:tplc="D85AAE80">
      <w:start w:val="1"/>
      <w:numFmt w:val="bullet"/>
      <w:lvlText w:val="o"/>
      <w:lvlJc w:val="left"/>
      <w:pPr>
        <w:ind w:left="3600" w:hanging="360"/>
      </w:pPr>
      <w:rPr>
        <w:rFonts w:ascii="Courier New" w:hAnsi="Courier New" w:cs="Courier New" w:hint="default"/>
      </w:rPr>
    </w:lvl>
    <w:lvl w:ilvl="5" w:tplc="18DABB5C">
      <w:start w:val="1"/>
      <w:numFmt w:val="bullet"/>
      <w:lvlText w:val=""/>
      <w:lvlJc w:val="left"/>
      <w:pPr>
        <w:ind w:left="4320" w:hanging="360"/>
      </w:pPr>
      <w:rPr>
        <w:rFonts w:ascii="Wingdings" w:hAnsi="Wingdings" w:hint="default"/>
      </w:rPr>
    </w:lvl>
    <w:lvl w:ilvl="6" w:tplc="290047D0">
      <w:start w:val="1"/>
      <w:numFmt w:val="bullet"/>
      <w:lvlText w:val=""/>
      <w:lvlJc w:val="left"/>
      <w:pPr>
        <w:ind w:left="5040" w:hanging="360"/>
      </w:pPr>
      <w:rPr>
        <w:rFonts w:ascii="Symbol" w:hAnsi="Symbol" w:hint="default"/>
      </w:rPr>
    </w:lvl>
    <w:lvl w:ilvl="7" w:tplc="424E10C0">
      <w:start w:val="1"/>
      <w:numFmt w:val="bullet"/>
      <w:lvlText w:val="o"/>
      <w:lvlJc w:val="left"/>
      <w:pPr>
        <w:ind w:left="5760" w:hanging="360"/>
      </w:pPr>
      <w:rPr>
        <w:rFonts w:ascii="Courier New" w:hAnsi="Courier New" w:cs="Courier New" w:hint="default"/>
      </w:rPr>
    </w:lvl>
    <w:lvl w:ilvl="8" w:tplc="1A06AED4">
      <w:start w:val="1"/>
      <w:numFmt w:val="bullet"/>
      <w:lvlText w:val=""/>
      <w:lvlJc w:val="left"/>
      <w:pPr>
        <w:ind w:left="6480" w:hanging="360"/>
      </w:pPr>
      <w:rPr>
        <w:rFonts w:ascii="Wingdings" w:hAnsi="Wingdings" w:hint="default"/>
      </w:rPr>
    </w:lvl>
  </w:abstractNum>
  <w:abstractNum w:abstractNumId="19" w15:restartNumberingAfterBreak="0">
    <w:nsid w:val="2D0D7CF4"/>
    <w:multiLevelType w:val="hybridMultilevel"/>
    <w:tmpl w:val="E8081674"/>
    <w:lvl w:ilvl="0" w:tplc="BF50DA70">
      <w:start w:val="1"/>
      <w:numFmt w:val="decimal"/>
      <w:lvlText w:val="%1."/>
      <w:lvlJc w:val="left"/>
      <w:pPr>
        <w:tabs>
          <w:tab w:val="num" w:pos="720"/>
        </w:tabs>
        <w:ind w:left="720" w:hanging="360"/>
      </w:pPr>
    </w:lvl>
    <w:lvl w:ilvl="1" w:tplc="922E8A60">
      <w:start w:val="1"/>
      <w:numFmt w:val="lowerLetter"/>
      <w:lvlText w:val="%2."/>
      <w:lvlJc w:val="left"/>
      <w:pPr>
        <w:tabs>
          <w:tab w:val="num" w:pos="1440"/>
        </w:tabs>
        <w:ind w:left="1440" w:hanging="360"/>
      </w:pPr>
    </w:lvl>
    <w:lvl w:ilvl="2" w:tplc="E6C25822">
      <w:start w:val="1"/>
      <w:numFmt w:val="lowerRoman"/>
      <w:lvlText w:val="%3."/>
      <w:lvlJc w:val="right"/>
      <w:pPr>
        <w:tabs>
          <w:tab w:val="num" w:pos="2160"/>
        </w:tabs>
        <w:ind w:left="2160" w:hanging="180"/>
      </w:pPr>
    </w:lvl>
    <w:lvl w:ilvl="3" w:tplc="87540F1C">
      <w:start w:val="1"/>
      <w:numFmt w:val="decimal"/>
      <w:lvlText w:val="%4."/>
      <w:lvlJc w:val="left"/>
      <w:pPr>
        <w:tabs>
          <w:tab w:val="num" w:pos="2880"/>
        </w:tabs>
        <w:ind w:left="2880" w:hanging="360"/>
      </w:pPr>
    </w:lvl>
    <w:lvl w:ilvl="4" w:tplc="241A844C">
      <w:start w:val="1"/>
      <w:numFmt w:val="lowerLetter"/>
      <w:lvlText w:val="%5."/>
      <w:lvlJc w:val="left"/>
      <w:pPr>
        <w:tabs>
          <w:tab w:val="num" w:pos="3600"/>
        </w:tabs>
        <w:ind w:left="3600" w:hanging="360"/>
      </w:pPr>
    </w:lvl>
    <w:lvl w:ilvl="5" w:tplc="D8BC2380">
      <w:start w:val="1"/>
      <w:numFmt w:val="lowerRoman"/>
      <w:lvlText w:val="%6."/>
      <w:lvlJc w:val="right"/>
      <w:pPr>
        <w:tabs>
          <w:tab w:val="num" w:pos="4320"/>
        </w:tabs>
        <w:ind w:left="4320" w:hanging="180"/>
      </w:pPr>
    </w:lvl>
    <w:lvl w:ilvl="6" w:tplc="67302AB4">
      <w:start w:val="1"/>
      <w:numFmt w:val="decimal"/>
      <w:lvlText w:val="%7."/>
      <w:lvlJc w:val="left"/>
      <w:pPr>
        <w:tabs>
          <w:tab w:val="num" w:pos="5040"/>
        </w:tabs>
        <w:ind w:left="5040" w:hanging="360"/>
      </w:pPr>
    </w:lvl>
    <w:lvl w:ilvl="7" w:tplc="C7C8C1D4">
      <w:start w:val="1"/>
      <w:numFmt w:val="lowerLetter"/>
      <w:lvlText w:val="%8."/>
      <w:lvlJc w:val="left"/>
      <w:pPr>
        <w:tabs>
          <w:tab w:val="num" w:pos="5760"/>
        </w:tabs>
        <w:ind w:left="5760" w:hanging="360"/>
      </w:pPr>
    </w:lvl>
    <w:lvl w:ilvl="8" w:tplc="94A4F786">
      <w:start w:val="1"/>
      <w:numFmt w:val="lowerRoman"/>
      <w:lvlText w:val="%9."/>
      <w:lvlJc w:val="right"/>
      <w:pPr>
        <w:tabs>
          <w:tab w:val="num" w:pos="6480"/>
        </w:tabs>
        <w:ind w:left="6480" w:hanging="180"/>
      </w:pPr>
    </w:lvl>
  </w:abstractNum>
  <w:abstractNum w:abstractNumId="20" w15:restartNumberingAfterBreak="0">
    <w:nsid w:val="2D6959B5"/>
    <w:multiLevelType w:val="multilevel"/>
    <w:tmpl w:val="1D72F07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1" w15:restartNumberingAfterBreak="0">
    <w:nsid w:val="2F423AA3"/>
    <w:multiLevelType w:val="hybridMultilevel"/>
    <w:tmpl w:val="5FA6FEB4"/>
    <w:lvl w:ilvl="0" w:tplc="00CE1C82">
      <w:start w:val="1"/>
      <w:numFmt w:val="decimal"/>
      <w:lvlText w:val="%1."/>
      <w:lvlJc w:val="left"/>
      <w:pPr>
        <w:tabs>
          <w:tab w:val="num" w:pos="360"/>
        </w:tabs>
        <w:ind w:left="360" w:hanging="360"/>
      </w:pPr>
    </w:lvl>
    <w:lvl w:ilvl="1" w:tplc="03401F72">
      <w:start w:val="1"/>
      <w:numFmt w:val="lowerLetter"/>
      <w:lvlText w:val="%2."/>
      <w:lvlJc w:val="left"/>
      <w:pPr>
        <w:tabs>
          <w:tab w:val="num" w:pos="1440"/>
        </w:tabs>
        <w:ind w:left="1440" w:hanging="360"/>
      </w:pPr>
    </w:lvl>
    <w:lvl w:ilvl="2" w:tplc="B39847F0">
      <w:start w:val="1"/>
      <w:numFmt w:val="lowerRoman"/>
      <w:lvlText w:val="%3."/>
      <w:lvlJc w:val="right"/>
      <w:pPr>
        <w:tabs>
          <w:tab w:val="num" w:pos="2160"/>
        </w:tabs>
        <w:ind w:left="2160" w:hanging="180"/>
      </w:pPr>
    </w:lvl>
    <w:lvl w:ilvl="3" w:tplc="25DE33FE">
      <w:start w:val="1"/>
      <w:numFmt w:val="decimal"/>
      <w:lvlText w:val="%4."/>
      <w:lvlJc w:val="left"/>
      <w:pPr>
        <w:tabs>
          <w:tab w:val="num" w:pos="2880"/>
        </w:tabs>
        <w:ind w:left="2880" w:hanging="360"/>
      </w:pPr>
    </w:lvl>
    <w:lvl w:ilvl="4" w:tplc="12E2B2F4">
      <w:start w:val="1"/>
      <w:numFmt w:val="lowerLetter"/>
      <w:lvlText w:val="%5."/>
      <w:lvlJc w:val="left"/>
      <w:pPr>
        <w:tabs>
          <w:tab w:val="num" w:pos="3600"/>
        </w:tabs>
        <w:ind w:left="3600" w:hanging="360"/>
      </w:pPr>
    </w:lvl>
    <w:lvl w:ilvl="5" w:tplc="C4688526">
      <w:start w:val="1"/>
      <w:numFmt w:val="lowerRoman"/>
      <w:lvlText w:val="%6."/>
      <w:lvlJc w:val="right"/>
      <w:pPr>
        <w:tabs>
          <w:tab w:val="num" w:pos="4320"/>
        </w:tabs>
        <w:ind w:left="4320" w:hanging="180"/>
      </w:pPr>
    </w:lvl>
    <w:lvl w:ilvl="6" w:tplc="76BEE8B2">
      <w:start w:val="1"/>
      <w:numFmt w:val="decimal"/>
      <w:lvlText w:val="%7."/>
      <w:lvlJc w:val="left"/>
      <w:pPr>
        <w:tabs>
          <w:tab w:val="num" w:pos="5040"/>
        </w:tabs>
        <w:ind w:left="5040" w:hanging="360"/>
      </w:pPr>
    </w:lvl>
    <w:lvl w:ilvl="7" w:tplc="71B83F78">
      <w:start w:val="1"/>
      <w:numFmt w:val="lowerLetter"/>
      <w:lvlText w:val="%8."/>
      <w:lvlJc w:val="left"/>
      <w:pPr>
        <w:tabs>
          <w:tab w:val="num" w:pos="5760"/>
        </w:tabs>
        <w:ind w:left="5760" w:hanging="360"/>
      </w:pPr>
    </w:lvl>
    <w:lvl w:ilvl="8" w:tplc="6AF6EDF4">
      <w:start w:val="1"/>
      <w:numFmt w:val="lowerRoman"/>
      <w:lvlText w:val="%9."/>
      <w:lvlJc w:val="right"/>
      <w:pPr>
        <w:tabs>
          <w:tab w:val="num" w:pos="6480"/>
        </w:tabs>
        <w:ind w:left="6480" w:hanging="180"/>
      </w:pPr>
    </w:lvl>
  </w:abstractNum>
  <w:abstractNum w:abstractNumId="22" w15:restartNumberingAfterBreak="0">
    <w:nsid w:val="31C76789"/>
    <w:multiLevelType w:val="multilevel"/>
    <w:tmpl w:val="F69C624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25C299D"/>
    <w:multiLevelType w:val="hybridMultilevel"/>
    <w:tmpl w:val="3EF48086"/>
    <w:lvl w:ilvl="0" w:tplc="0AB4F066">
      <w:start w:val="1"/>
      <w:numFmt w:val="russianLower"/>
      <w:lvlText w:val="%1)"/>
      <w:lvlJc w:val="left"/>
      <w:pPr>
        <w:ind w:left="720" w:hanging="360"/>
      </w:pPr>
      <w:rPr>
        <w:rFonts w:ascii="Times New Roman" w:eastAsia="Times New Roman" w:hAnsi="Times New Roman" w:cs="Times New Roman"/>
      </w:rPr>
    </w:lvl>
    <w:lvl w:ilvl="1" w:tplc="018A6F0A">
      <w:start w:val="1"/>
      <w:numFmt w:val="lowerLetter"/>
      <w:lvlText w:val="%2."/>
      <w:lvlJc w:val="left"/>
      <w:pPr>
        <w:ind w:left="1440" w:hanging="360"/>
      </w:pPr>
    </w:lvl>
    <w:lvl w:ilvl="2" w:tplc="528AF67E">
      <w:start w:val="1"/>
      <w:numFmt w:val="lowerRoman"/>
      <w:lvlText w:val="%3."/>
      <w:lvlJc w:val="right"/>
      <w:pPr>
        <w:ind w:left="2160" w:hanging="180"/>
      </w:pPr>
    </w:lvl>
    <w:lvl w:ilvl="3" w:tplc="F6B4E292">
      <w:start w:val="1"/>
      <w:numFmt w:val="decimal"/>
      <w:lvlText w:val="%4."/>
      <w:lvlJc w:val="left"/>
      <w:pPr>
        <w:ind w:left="2880" w:hanging="360"/>
      </w:pPr>
    </w:lvl>
    <w:lvl w:ilvl="4" w:tplc="93D4B2FA">
      <w:start w:val="1"/>
      <w:numFmt w:val="lowerLetter"/>
      <w:lvlText w:val="%5."/>
      <w:lvlJc w:val="left"/>
      <w:pPr>
        <w:ind w:left="3600" w:hanging="360"/>
      </w:pPr>
    </w:lvl>
    <w:lvl w:ilvl="5" w:tplc="B872793C">
      <w:start w:val="1"/>
      <w:numFmt w:val="lowerRoman"/>
      <w:lvlText w:val="%6."/>
      <w:lvlJc w:val="right"/>
      <w:pPr>
        <w:ind w:left="4320" w:hanging="180"/>
      </w:pPr>
    </w:lvl>
    <w:lvl w:ilvl="6" w:tplc="98E63048">
      <w:start w:val="1"/>
      <w:numFmt w:val="decimal"/>
      <w:lvlText w:val="%7."/>
      <w:lvlJc w:val="left"/>
      <w:pPr>
        <w:ind w:left="5040" w:hanging="360"/>
      </w:pPr>
    </w:lvl>
    <w:lvl w:ilvl="7" w:tplc="7EDAE6C0">
      <w:start w:val="1"/>
      <w:numFmt w:val="lowerLetter"/>
      <w:lvlText w:val="%8."/>
      <w:lvlJc w:val="left"/>
      <w:pPr>
        <w:ind w:left="5760" w:hanging="360"/>
      </w:pPr>
    </w:lvl>
    <w:lvl w:ilvl="8" w:tplc="1BB2EEFC">
      <w:start w:val="1"/>
      <w:numFmt w:val="lowerRoman"/>
      <w:lvlText w:val="%9."/>
      <w:lvlJc w:val="right"/>
      <w:pPr>
        <w:ind w:left="6480" w:hanging="180"/>
      </w:pPr>
    </w:lvl>
  </w:abstractNum>
  <w:abstractNum w:abstractNumId="24" w15:restartNumberingAfterBreak="0">
    <w:nsid w:val="35105C05"/>
    <w:multiLevelType w:val="hybridMultilevel"/>
    <w:tmpl w:val="EF2886B8"/>
    <w:lvl w:ilvl="0" w:tplc="ADFAC7D8">
      <w:start w:val="1"/>
      <w:numFmt w:val="bullet"/>
      <w:lvlText w:val=""/>
      <w:lvlJc w:val="left"/>
      <w:pPr>
        <w:ind w:left="1287" w:hanging="360"/>
      </w:pPr>
      <w:rPr>
        <w:rFonts w:ascii="Symbol" w:hAnsi="Symbol"/>
      </w:rPr>
    </w:lvl>
    <w:lvl w:ilvl="1" w:tplc="29E6AED4">
      <w:start w:val="1"/>
      <w:numFmt w:val="bullet"/>
      <w:lvlText w:val="o"/>
      <w:lvlJc w:val="left"/>
      <w:pPr>
        <w:ind w:left="2007" w:hanging="360"/>
      </w:pPr>
      <w:rPr>
        <w:rFonts w:ascii="Courier New" w:hAnsi="Courier New"/>
      </w:rPr>
    </w:lvl>
    <w:lvl w:ilvl="2" w:tplc="996A1D0A">
      <w:start w:val="1"/>
      <w:numFmt w:val="bullet"/>
      <w:lvlText w:val=""/>
      <w:lvlJc w:val="left"/>
      <w:pPr>
        <w:ind w:left="2727" w:hanging="360"/>
      </w:pPr>
      <w:rPr>
        <w:rFonts w:ascii="Wingdings" w:hAnsi="Wingdings"/>
      </w:rPr>
    </w:lvl>
    <w:lvl w:ilvl="3" w:tplc="572E07A6">
      <w:start w:val="1"/>
      <w:numFmt w:val="bullet"/>
      <w:lvlText w:val=""/>
      <w:lvlJc w:val="left"/>
      <w:pPr>
        <w:ind w:left="3447" w:hanging="360"/>
      </w:pPr>
      <w:rPr>
        <w:rFonts w:ascii="Symbol" w:hAnsi="Symbol"/>
      </w:rPr>
    </w:lvl>
    <w:lvl w:ilvl="4" w:tplc="AB9292D4">
      <w:start w:val="1"/>
      <w:numFmt w:val="bullet"/>
      <w:lvlText w:val="o"/>
      <w:lvlJc w:val="left"/>
      <w:pPr>
        <w:ind w:left="4167" w:hanging="360"/>
      </w:pPr>
      <w:rPr>
        <w:rFonts w:ascii="Courier New" w:hAnsi="Courier New"/>
      </w:rPr>
    </w:lvl>
    <w:lvl w:ilvl="5" w:tplc="3F422140">
      <w:start w:val="1"/>
      <w:numFmt w:val="bullet"/>
      <w:lvlText w:val=""/>
      <w:lvlJc w:val="left"/>
      <w:pPr>
        <w:ind w:left="4887" w:hanging="360"/>
      </w:pPr>
      <w:rPr>
        <w:rFonts w:ascii="Wingdings" w:hAnsi="Wingdings"/>
      </w:rPr>
    </w:lvl>
    <w:lvl w:ilvl="6" w:tplc="EC400564">
      <w:start w:val="1"/>
      <w:numFmt w:val="bullet"/>
      <w:lvlText w:val=""/>
      <w:lvlJc w:val="left"/>
      <w:pPr>
        <w:ind w:left="5607" w:hanging="360"/>
      </w:pPr>
      <w:rPr>
        <w:rFonts w:ascii="Symbol" w:hAnsi="Symbol"/>
      </w:rPr>
    </w:lvl>
    <w:lvl w:ilvl="7" w:tplc="4E84ADE4">
      <w:start w:val="1"/>
      <w:numFmt w:val="bullet"/>
      <w:lvlText w:val="o"/>
      <w:lvlJc w:val="left"/>
      <w:pPr>
        <w:ind w:left="6327" w:hanging="360"/>
      </w:pPr>
      <w:rPr>
        <w:rFonts w:ascii="Courier New" w:hAnsi="Courier New"/>
      </w:rPr>
    </w:lvl>
    <w:lvl w:ilvl="8" w:tplc="8A8CB63A">
      <w:start w:val="1"/>
      <w:numFmt w:val="bullet"/>
      <w:lvlText w:val=""/>
      <w:lvlJc w:val="left"/>
      <w:pPr>
        <w:ind w:left="7047" w:hanging="360"/>
      </w:pPr>
      <w:rPr>
        <w:rFonts w:ascii="Wingdings" w:hAnsi="Wingdings"/>
      </w:rPr>
    </w:lvl>
  </w:abstractNum>
  <w:abstractNum w:abstractNumId="25" w15:restartNumberingAfterBreak="0">
    <w:nsid w:val="38123B97"/>
    <w:multiLevelType w:val="hybridMultilevel"/>
    <w:tmpl w:val="A3F8CAE6"/>
    <w:lvl w:ilvl="0" w:tplc="76A643BA">
      <w:start w:val="1"/>
      <w:numFmt w:val="bullet"/>
      <w:lvlText w:val=""/>
      <w:lvlJc w:val="left"/>
      <w:pPr>
        <w:ind w:left="1287" w:hanging="360"/>
      </w:pPr>
      <w:rPr>
        <w:rFonts w:ascii="Wingdings" w:hAnsi="Wingdings" w:hint="default"/>
      </w:rPr>
    </w:lvl>
    <w:lvl w:ilvl="1" w:tplc="9580C21E">
      <w:start w:val="1"/>
      <w:numFmt w:val="bullet"/>
      <w:lvlText w:val="o"/>
      <w:lvlJc w:val="left"/>
      <w:pPr>
        <w:ind w:left="2007" w:hanging="360"/>
      </w:pPr>
      <w:rPr>
        <w:rFonts w:ascii="Courier New" w:hAnsi="Courier New" w:cs="Courier New" w:hint="default"/>
      </w:rPr>
    </w:lvl>
    <w:lvl w:ilvl="2" w:tplc="9E3ABA90">
      <w:start w:val="1"/>
      <w:numFmt w:val="bullet"/>
      <w:lvlText w:val=""/>
      <w:lvlJc w:val="left"/>
      <w:pPr>
        <w:ind w:left="2727" w:hanging="360"/>
      </w:pPr>
      <w:rPr>
        <w:rFonts w:ascii="Wingdings" w:hAnsi="Wingdings" w:hint="default"/>
      </w:rPr>
    </w:lvl>
    <w:lvl w:ilvl="3" w:tplc="B526EA84">
      <w:start w:val="1"/>
      <w:numFmt w:val="bullet"/>
      <w:lvlText w:val=""/>
      <w:lvlJc w:val="left"/>
      <w:pPr>
        <w:ind w:left="3447" w:hanging="360"/>
      </w:pPr>
      <w:rPr>
        <w:rFonts w:ascii="Symbol" w:hAnsi="Symbol" w:hint="default"/>
      </w:rPr>
    </w:lvl>
    <w:lvl w:ilvl="4" w:tplc="4F3AFDC0">
      <w:start w:val="1"/>
      <w:numFmt w:val="bullet"/>
      <w:lvlText w:val="o"/>
      <w:lvlJc w:val="left"/>
      <w:pPr>
        <w:ind w:left="4167" w:hanging="360"/>
      </w:pPr>
      <w:rPr>
        <w:rFonts w:ascii="Courier New" w:hAnsi="Courier New" w:cs="Courier New" w:hint="default"/>
      </w:rPr>
    </w:lvl>
    <w:lvl w:ilvl="5" w:tplc="62642C82">
      <w:start w:val="1"/>
      <w:numFmt w:val="bullet"/>
      <w:lvlText w:val=""/>
      <w:lvlJc w:val="left"/>
      <w:pPr>
        <w:ind w:left="4887" w:hanging="360"/>
      </w:pPr>
      <w:rPr>
        <w:rFonts w:ascii="Wingdings" w:hAnsi="Wingdings" w:hint="default"/>
      </w:rPr>
    </w:lvl>
    <w:lvl w:ilvl="6" w:tplc="FE849076">
      <w:start w:val="1"/>
      <w:numFmt w:val="bullet"/>
      <w:lvlText w:val=""/>
      <w:lvlJc w:val="left"/>
      <w:pPr>
        <w:ind w:left="5607" w:hanging="360"/>
      </w:pPr>
      <w:rPr>
        <w:rFonts w:ascii="Symbol" w:hAnsi="Symbol" w:hint="default"/>
      </w:rPr>
    </w:lvl>
    <w:lvl w:ilvl="7" w:tplc="A62C6F1E">
      <w:start w:val="1"/>
      <w:numFmt w:val="bullet"/>
      <w:lvlText w:val="o"/>
      <w:lvlJc w:val="left"/>
      <w:pPr>
        <w:ind w:left="6327" w:hanging="360"/>
      </w:pPr>
      <w:rPr>
        <w:rFonts w:ascii="Courier New" w:hAnsi="Courier New" w:cs="Courier New" w:hint="default"/>
      </w:rPr>
    </w:lvl>
    <w:lvl w:ilvl="8" w:tplc="472001A0">
      <w:start w:val="1"/>
      <w:numFmt w:val="bullet"/>
      <w:lvlText w:val=""/>
      <w:lvlJc w:val="left"/>
      <w:pPr>
        <w:ind w:left="7047" w:hanging="360"/>
      </w:pPr>
      <w:rPr>
        <w:rFonts w:ascii="Wingdings" w:hAnsi="Wingdings" w:hint="default"/>
      </w:rPr>
    </w:lvl>
  </w:abstractNum>
  <w:abstractNum w:abstractNumId="26" w15:restartNumberingAfterBreak="0">
    <w:nsid w:val="3FF9698D"/>
    <w:multiLevelType w:val="hybridMultilevel"/>
    <w:tmpl w:val="4962A550"/>
    <w:lvl w:ilvl="0" w:tplc="81761624">
      <w:start w:val="1"/>
      <w:numFmt w:val="decimal"/>
      <w:lvlText w:val="%1."/>
      <w:lvlJc w:val="left"/>
      <w:pPr>
        <w:tabs>
          <w:tab w:val="num" w:pos="360"/>
        </w:tabs>
        <w:ind w:left="360" w:hanging="360"/>
      </w:pPr>
    </w:lvl>
    <w:lvl w:ilvl="1" w:tplc="C02ABD0A">
      <w:start w:val="1"/>
      <w:numFmt w:val="lowerLetter"/>
      <w:lvlText w:val="%2."/>
      <w:lvlJc w:val="left"/>
      <w:pPr>
        <w:tabs>
          <w:tab w:val="num" w:pos="1440"/>
        </w:tabs>
        <w:ind w:left="1440" w:hanging="360"/>
      </w:pPr>
    </w:lvl>
    <w:lvl w:ilvl="2" w:tplc="D0F4BB5A">
      <w:start w:val="1"/>
      <w:numFmt w:val="lowerRoman"/>
      <w:lvlText w:val="%3."/>
      <w:lvlJc w:val="right"/>
      <w:pPr>
        <w:tabs>
          <w:tab w:val="num" w:pos="2160"/>
        </w:tabs>
        <w:ind w:left="2160" w:hanging="180"/>
      </w:pPr>
    </w:lvl>
    <w:lvl w:ilvl="3" w:tplc="0EF67934">
      <w:start w:val="1"/>
      <w:numFmt w:val="decimal"/>
      <w:lvlText w:val="%4."/>
      <w:lvlJc w:val="left"/>
      <w:pPr>
        <w:tabs>
          <w:tab w:val="num" w:pos="2880"/>
        </w:tabs>
        <w:ind w:left="2880" w:hanging="360"/>
      </w:pPr>
    </w:lvl>
    <w:lvl w:ilvl="4" w:tplc="5E72AB6C">
      <w:start w:val="1"/>
      <w:numFmt w:val="lowerLetter"/>
      <w:lvlText w:val="%5."/>
      <w:lvlJc w:val="left"/>
      <w:pPr>
        <w:tabs>
          <w:tab w:val="num" w:pos="3600"/>
        </w:tabs>
        <w:ind w:left="3600" w:hanging="360"/>
      </w:pPr>
    </w:lvl>
    <w:lvl w:ilvl="5" w:tplc="EE0624A8">
      <w:start w:val="1"/>
      <w:numFmt w:val="lowerRoman"/>
      <w:lvlText w:val="%6."/>
      <w:lvlJc w:val="right"/>
      <w:pPr>
        <w:tabs>
          <w:tab w:val="num" w:pos="4320"/>
        </w:tabs>
        <w:ind w:left="4320" w:hanging="180"/>
      </w:pPr>
    </w:lvl>
    <w:lvl w:ilvl="6" w:tplc="982675FE">
      <w:start w:val="1"/>
      <w:numFmt w:val="decimal"/>
      <w:lvlText w:val="%7."/>
      <w:lvlJc w:val="left"/>
      <w:pPr>
        <w:tabs>
          <w:tab w:val="num" w:pos="360"/>
        </w:tabs>
        <w:ind w:left="360" w:hanging="360"/>
      </w:pPr>
    </w:lvl>
    <w:lvl w:ilvl="7" w:tplc="F6F0F8A4">
      <w:start w:val="1"/>
      <w:numFmt w:val="lowerLetter"/>
      <w:lvlText w:val="%8."/>
      <w:lvlJc w:val="left"/>
      <w:pPr>
        <w:tabs>
          <w:tab w:val="num" w:pos="5760"/>
        </w:tabs>
        <w:ind w:left="5760" w:hanging="360"/>
      </w:pPr>
    </w:lvl>
    <w:lvl w:ilvl="8" w:tplc="31BA03B6">
      <w:start w:val="1"/>
      <w:numFmt w:val="lowerRoman"/>
      <w:lvlText w:val="%9."/>
      <w:lvlJc w:val="right"/>
      <w:pPr>
        <w:tabs>
          <w:tab w:val="num" w:pos="6480"/>
        </w:tabs>
        <w:ind w:left="6480" w:hanging="180"/>
      </w:pPr>
    </w:lvl>
  </w:abstractNum>
  <w:abstractNum w:abstractNumId="27" w15:restartNumberingAfterBreak="0">
    <w:nsid w:val="47110CB1"/>
    <w:multiLevelType w:val="multilevel"/>
    <w:tmpl w:val="61EC0B28"/>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4D7A0BE5"/>
    <w:multiLevelType w:val="hybridMultilevel"/>
    <w:tmpl w:val="FAF08260"/>
    <w:lvl w:ilvl="0" w:tplc="065E8274">
      <w:start w:val="1"/>
      <w:numFmt w:val="decimal"/>
      <w:lvlText w:val="%1."/>
      <w:lvlJc w:val="left"/>
      <w:pPr>
        <w:tabs>
          <w:tab w:val="num" w:pos="360"/>
        </w:tabs>
        <w:ind w:left="360" w:hanging="360"/>
      </w:pPr>
    </w:lvl>
    <w:lvl w:ilvl="1" w:tplc="1200E71A">
      <w:start w:val="1"/>
      <w:numFmt w:val="lowerLetter"/>
      <w:lvlText w:val="%2."/>
      <w:lvlJc w:val="left"/>
      <w:pPr>
        <w:tabs>
          <w:tab w:val="num" w:pos="1440"/>
        </w:tabs>
        <w:ind w:left="1440" w:hanging="360"/>
      </w:pPr>
    </w:lvl>
    <w:lvl w:ilvl="2" w:tplc="8B12D7DE">
      <w:start w:val="1"/>
      <w:numFmt w:val="lowerRoman"/>
      <w:lvlText w:val="%3."/>
      <w:lvlJc w:val="right"/>
      <w:pPr>
        <w:tabs>
          <w:tab w:val="num" w:pos="2160"/>
        </w:tabs>
        <w:ind w:left="2160" w:hanging="180"/>
      </w:pPr>
    </w:lvl>
    <w:lvl w:ilvl="3" w:tplc="14BCBFFC">
      <w:start w:val="1"/>
      <w:numFmt w:val="decimal"/>
      <w:lvlText w:val="%4."/>
      <w:lvlJc w:val="left"/>
      <w:pPr>
        <w:tabs>
          <w:tab w:val="num" w:pos="2880"/>
        </w:tabs>
        <w:ind w:left="2880" w:hanging="360"/>
      </w:pPr>
    </w:lvl>
    <w:lvl w:ilvl="4" w:tplc="9CB204B4">
      <w:start w:val="1"/>
      <w:numFmt w:val="lowerLetter"/>
      <w:lvlText w:val="%5."/>
      <w:lvlJc w:val="left"/>
      <w:pPr>
        <w:tabs>
          <w:tab w:val="num" w:pos="3600"/>
        </w:tabs>
        <w:ind w:left="3600" w:hanging="360"/>
      </w:pPr>
    </w:lvl>
    <w:lvl w:ilvl="5" w:tplc="E6A01C62">
      <w:start w:val="1"/>
      <w:numFmt w:val="lowerRoman"/>
      <w:lvlText w:val="%6."/>
      <w:lvlJc w:val="right"/>
      <w:pPr>
        <w:tabs>
          <w:tab w:val="num" w:pos="4320"/>
        </w:tabs>
        <w:ind w:left="4320" w:hanging="180"/>
      </w:pPr>
    </w:lvl>
    <w:lvl w:ilvl="6" w:tplc="2FC634C2">
      <w:start w:val="1"/>
      <w:numFmt w:val="decimal"/>
      <w:lvlText w:val="%7."/>
      <w:lvlJc w:val="left"/>
      <w:pPr>
        <w:tabs>
          <w:tab w:val="num" w:pos="5040"/>
        </w:tabs>
        <w:ind w:left="5040" w:hanging="360"/>
      </w:pPr>
    </w:lvl>
    <w:lvl w:ilvl="7" w:tplc="588EC698">
      <w:start w:val="1"/>
      <w:numFmt w:val="lowerLetter"/>
      <w:lvlText w:val="%8."/>
      <w:lvlJc w:val="left"/>
      <w:pPr>
        <w:tabs>
          <w:tab w:val="num" w:pos="5760"/>
        </w:tabs>
        <w:ind w:left="5760" w:hanging="360"/>
      </w:pPr>
    </w:lvl>
    <w:lvl w:ilvl="8" w:tplc="6B109DF2">
      <w:start w:val="1"/>
      <w:numFmt w:val="lowerRoman"/>
      <w:lvlText w:val="%9."/>
      <w:lvlJc w:val="right"/>
      <w:pPr>
        <w:tabs>
          <w:tab w:val="num" w:pos="6480"/>
        </w:tabs>
        <w:ind w:left="6480" w:hanging="180"/>
      </w:pPr>
    </w:lvl>
  </w:abstractNum>
  <w:abstractNum w:abstractNumId="29" w15:restartNumberingAfterBreak="0">
    <w:nsid w:val="4F786367"/>
    <w:multiLevelType w:val="hybridMultilevel"/>
    <w:tmpl w:val="56C8CDB0"/>
    <w:lvl w:ilvl="0" w:tplc="7C66E96C">
      <w:start w:val="1"/>
      <w:numFmt w:val="russianLower"/>
      <w:lvlText w:val="%1)"/>
      <w:lvlJc w:val="left"/>
      <w:pPr>
        <w:ind w:left="720" w:hanging="360"/>
      </w:pPr>
      <w:rPr>
        <w:rFonts w:ascii="Times New Roman" w:eastAsia="Times New Roman" w:hAnsi="Times New Roman" w:cs="Times New Roman"/>
      </w:rPr>
    </w:lvl>
    <w:lvl w:ilvl="1" w:tplc="6164BF98">
      <w:start w:val="1"/>
      <w:numFmt w:val="lowerLetter"/>
      <w:lvlText w:val="%2."/>
      <w:lvlJc w:val="left"/>
      <w:pPr>
        <w:ind w:left="1440" w:hanging="360"/>
      </w:pPr>
    </w:lvl>
    <w:lvl w:ilvl="2" w:tplc="A6CA436E">
      <w:start w:val="1"/>
      <w:numFmt w:val="lowerRoman"/>
      <w:lvlText w:val="%3."/>
      <w:lvlJc w:val="right"/>
      <w:pPr>
        <w:ind w:left="2160" w:hanging="180"/>
      </w:pPr>
    </w:lvl>
    <w:lvl w:ilvl="3" w:tplc="5712AD9C">
      <w:start w:val="1"/>
      <w:numFmt w:val="decimal"/>
      <w:lvlText w:val="%4."/>
      <w:lvlJc w:val="left"/>
      <w:pPr>
        <w:ind w:left="2880" w:hanging="360"/>
      </w:pPr>
    </w:lvl>
    <w:lvl w:ilvl="4" w:tplc="BAFCF50E">
      <w:start w:val="1"/>
      <w:numFmt w:val="lowerLetter"/>
      <w:lvlText w:val="%5."/>
      <w:lvlJc w:val="left"/>
      <w:pPr>
        <w:ind w:left="3600" w:hanging="360"/>
      </w:pPr>
    </w:lvl>
    <w:lvl w:ilvl="5" w:tplc="ACFCF3F4">
      <w:start w:val="1"/>
      <w:numFmt w:val="lowerRoman"/>
      <w:lvlText w:val="%6."/>
      <w:lvlJc w:val="right"/>
      <w:pPr>
        <w:ind w:left="4320" w:hanging="180"/>
      </w:pPr>
    </w:lvl>
    <w:lvl w:ilvl="6" w:tplc="6F7C7DDE">
      <w:start w:val="1"/>
      <w:numFmt w:val="decimal"/>
      <w:lvlText w:val="%7."/>
      <w:lvlJc w:val="left"/>
      <w:pPr>
        <w:ind w:left="5040" w:hanging="360"/>
      </w:pPr>
    </w:lvl>
    <w:lvl w:ilvl="7" w:tplc="3C90F406">
      <w:start w:val="1"/>
      <w:numFmt w:val="lowerLetter"/>
      <w:lvlText w:val="%8."/>
      <w:lvlJc w:val="left"/>
      <w:pPr>
        <w:ind w:left="5760" w:hanging="360"/>
      </w:pPr>
    </w:lvl>
    <w:lvl w:ilvl="8" w:tplc="34AE4994">
      <w:start w:val="1"/>
      <w:numFmt w:val="lowerRoman"/>
      <w:lvlText w:val="%9."/>
      <w:lvlJc w:val="right"/>
      <w:pPr>
        <w:ind w:left="6480" w:hanging="180"/>
      </w:pPr>
    </w:lvl>
  </w:abstractNum>
  <w:abstractNum w:abstractNumId="30" w15:restartNumberingAfterBreak="0">
    <w:nsid w:val="51F4355A"/>
    <w:multiLevelType w:val="hybridMultilevel"/>
    <w:tmpl w:val="DCC6552A"/>
    <w:lvl w:ilvl="0" w:tplc="AA0041CA">
      <w:numFmt w:val="decimal"/>
      <w:lvlText w:val="%1)"/>
      <w:lvlJc w:val="left"/>
      <w:pPr>
        <w:ind w:left="720" w:hanging="360"/>
      </w:pPr>
    </w:lvl>
    <w:lvl w:ilvl="1" w:tplc="44D62DE2">
      <w:start w:val="1"/>
      <w:numFmt w:val="lowerLetter"/>
      <w:lvlText w:val="%2."/>
      <w:lvlJc w:val="left"/>
      <w:pPr>
        <w:ind w:left="1440" w:hanging="360"/>
      </w:pPr>
    </w:lvl>
    <w:lvl w:ilvl="2" w:tplc="A7A4A852">
      <w:start w:val="1"/>
      <w:numFmt w:val="lowerRoman"/>
      <w:lvlText w:val="%3."/>
      <w:lvlJc w:val="right"/>
      <w:pPr>
        <w:ind w:left="2160" w:hanging="180"/>
      </w:pPr>
    </w:lvl>
    <w:lvl w:ilvl="3" w:tplc="FB6E4588">
      <w:start w:val="1"/>
      <w:numFmt w:val="decimal"/>
      <w:lvlText w:val="%4."/>
      <w:lvlJc w:val="left"/>
      <w:pPr>
        <w:ind w:left="2880" w:hanging="360"/>
      </w:pPr>
    </w:lvl>
    <w:lvl w:ilvl="4" w:tplc="EA5204E2">
      <w:start w:val="1"/>
      <w:numFmt w:val="lowerLetter"/>
      <w:lvlText w:val="%5."/>
      <w:lvlJc w:val="left"/>
      <w:pPr>
        <w:ind w:left="3600" w:hanging="360"/>
      </w:pPr>
    </w:lvl>
    <w:lvl w:ilvl="5" w:tplc="CBD40348">
      <w:start w:val="1"/>
      <w:numFmt w:val="lowerRoman"/>
      <w:lvlText w:val="%6."/>
      <w:lvlJc w:val="right"/>
      <w:pPr>
        <w:ind w:left="4320" w:hanging="180"/>
      </w:pPr>
    </w:lvl>
    <w:lvl w:ilvl="6" w:tplc="2A8EE202">
      <w:start w:val="1"/>
      <w:numFmt w:val="decimal"/>
      <w:lvlText w:val="%7."/>
      <w:lvlJc w:val="left"/>
      <w:pPr>
        <w:ind w:left="5040" w:hanging="360"/>
      </w:pPr>
    </w:lvl>
    <w:lvl w:ilvl="7" w:tplc="1076EF32">
      <w:start w:val="1"/>
      <w:numFmt w:val="lowerLetter"/>
      <w:lvlText w:val="%8."/>
      <w:lvlJc w:val="left"/>
      <w:pPr>
        <w:ind w:left="5760" w:hanging="360"/>
      </w:pPr>
    </w:lvl>
    <w:lvl w:ilvl="8" w:tplc="101ECD32">
      <w:start w:val="1"/>
      <w:numFmt w:val="lowerRoman"/>
      <w:lvlText w:val="%9."/>
      <w:lvlJc w:val="right"/>
      <w:pPr>
        <w:ind w:left="6480" w:hanging="180"/>
      </w:pPr>
    </w:lvl>
  </w:abstractNum>
  <w:abstractNum w:abstractNumId="31" w15:restartNumberingAfterBreak="0">
    <w:nsid w:val="5426743C"/>
    <w:multiLevelType w:val="hybridMultilevel"/>
    <w:tmpl w:val="F9F24654"/>
    <w:lvl w:ilvl="0" w:tplc="8DD00F1C">
      <w:start w:val="1"/>
      <w:numFmt w:val="bullet"/>
      <w:lvlText w:val="-"/>
      <w:lvlJc w:val="left"/>
      <w:pPr>
        <w:tabs>
          <w:tab w:val="num" w:pos="453"/>
        </w:tabs>
        <w:ind w:left="453" w:hanging="453"/>
      </w:pPr>
      <w:rPr>
        <w:rFonts w:ascii="Times New Roman" w:hAnsi="Times New Roman"/>
      </w:rPr>
    </w:lvl>
    <w:lvl w:ilvl="1" w:tplc="1DF48B66">
      <w:start w:val="1"/>
      <w:numFmt w:val="bullet"/>
      <w:lvlText w:val="o"/>
      <w:lvlJc w:val="left"/>
      <w:pPr>
        <w:tabs>
          <w:tab w:val="num" w:pos="901"/>
        </w:tabs>
        <w:ind w:left="901" w:hanging="360"/>
      </w:pPr>
      <w:rPr>
        <w:rFonts w:ascii="Courier New" w:hAnsi="Courier New"/>
      </w:rPr>
    </w:lvl>
    <w:lvl w:ilvl="2" w:tplc="3014FEB2">
      <w:start w:val="1"/>
      <w:numFmt w:val="bullet"/>
      <w:lvlText w:val=""/>
      <w:lvlJc w:val="left"/>
      <w:pPr>
        <w:tabs>
          <w:tab w:val="num" w:pos="1621"/>
        </w:tabs>
        <w:ind w:left="1621" w:hanging="360"/>
      </w:pPr>
      <w:rPr>
        <w:rFonts w:ascii="Wingdings" w:hAnsi="Wingdings"/>
      </w:rPr>
    </w:lvl>
    <w:lvl w:ilvl="3" w:tplc="C1AC7AD6">
      <w:start w:val="1"/>
      <w:numFmt w:val="bullet"/>
      <w:lvlText w:val=""/>
      <w:lvlJc w:val="left"/>
      <w:pPr>
        <w:tabs>
          <w:tab w:val="num" w:pos="2341"/>
        </w:tabs>
        <w:ind w:left="2341" w:hanging="360"/>
      </w:pPr>
      <w:rPr>
        <w:rFonts w:ascii="Symbol" w:hAnsi="Symbol"/>
      </w:rPr>
    </w:lvl>
    <w:lvl w:ilvl="4" w:tplc="BFD27690">
      <w:start w:val="1"/>
      <w:numFmt w:val="bullet"/>
      <w:lvlText w:val="o"/>
      <w:lvlJc w:val="left"/>
      <w:pPr>
        <w:tabs>
          <w:tab w:val="num" w:pos="3061"/>
        </w:tabs>
        <w:ind w:left="3061" w:hanging="360"/>
      </w:pPr>
      <w:rPr>
        <w:rFonts w:ascii="Courier New" w:hAnsi="Courier New"/>
      </w:rPr>
    </w:lvl>
    <w:lvl w:ilvl="5" w:tplc="DA2C67F8">
      <w:start w:val="1"/>
      <w:numFmt w:val="bullet"/>
      <w:lvlText w:val=""/>
      <w:lvlJc w:val="left"/>
      <w:pPr>
        <w:tabs>
          <w:tab w:val="num" w:pos="3781"/>
        </w:tabs>
        <w:ind w:left="3781" w:hanging="360"/>
      </w:pPr>
      <w:rPr>
        <w:rFonts w:ascii="Wingdings" w:hAnsi="Wingdings"/>
      </w:rPr>
    </w:lvl>
    <w:lvl w:ilvl="6" w:tplc="F45E59E6">
      <w:start w:val="1"/>
      <w:numFmt w:val="bullet"/>
      <w:lvlText w:val=""/>
      <w:lvlJc w:val="left"/>
      <w:pPr>
        <w:tabs>
          <w:tab w:val="num" w:pos="4501"/>
        </w:tabs>
        <w:ind w:left="4501" w:hanging="360"/>
      </w:pPr>
      <w:rPr>
        <w:rFonts w:ascii="Symbol" w:hAnsi="Symbol"/>
      </w:rPr>
    </w:lvl>
    <w:lvl w:ilvl="7" w:tplc="4EAC83EC">
      <w:start w:val="1"/>
      <w:numFmt w:val="bullet"/>
      <w:lvlText w:val="o"/>
      <w:lvlJc w:val="left"/>
      <w:pPr>
        <w:tabs>
          <w:tab w:val="num" w:pos="5221"/>
        </w:tabs>
        <w:ind w:left="5221" w:hanging="360"/>
      </w:pPr>
      <w:rPr>
        <w:rFonts w:ascii="Courier New" w:hAnsi="Courier New"/>
      </w:rPr>
    </w:lvl>
    <w:lvl w:ilvl="8" w:tplc="7CCE7F90">
      <w:start w:val="1"/>
      <w:numFmt w:val="bullet"/>
      <w:lvlText w:val=""/>
      <w:lvlJc w:val="left"/>
      <w:pPr>
        <w:tabs>
          <w:tab w:val="num" w:pos="5941"/>
        </w:tabs>
        <w:ind w:left="5941" w:hanging="360"/>
      </w:pPr>
      <w:rPr>
        <w:rFonts w:ascii="Wingdings" w:hAnsi="Wingdings"/>
      </w:rPr>
    </w:lvl>
  </w:abstractNum>
  <w:abstractNum w:abstractNumId="32" w15:restartNumberingAfterBreak="0">
    <w:nsid w:val="5D706716"/>
    <w:multiLevelType w:val="multilevel"/>
    <w:tmpl w:val="032E579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4"/>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3" w15:restartNumberingAfterBreak="0">
    <w:nsid w:val="5EE718D1"/>
    <w:multiLevelType w:val="hybridMultilevel"/>
    <w:tmpl w:val="9C1EB74A"/>
    <w:lvl w:ilvl="0" w:tplc="1E9803A2">
      <w:start w:val="1"/>
      <w:numFmt w:val="decimal"/>
      <w:lvlText w:val="%1)"/>
      <w:lvlJc w:val="left"/>
      <w:pPr>
        <w:ind w:left="720" w:hanging="360"/>
      </w:pPr>
    </w:lvl>
    <w:lvl w:ilvl="1" w:tplc="E0CED814">
      <w:start w:val="1"/>
      <w:numFmt w:val="lowerLetter"/>
      <w:lvlText w:val="%2."/>
      <w:lvlJc w:val="left"/>
      <w:pPr>
        <w:ind w:left="1440" w:hanging="360"/>
      </w:pPr>
    </w:lvl>
    <w:lvl w:ilvl="2" w:tplc="FB5A76DC">
      <w:start w:val="1"/>
      <w:numFmt w:val="lowerRoman"/>
      <w:lvlText w:val="%3."/>
      <w:lvlJc w:val="right"/>
      <w:pPr>
        <w:ind w:left="2160" w:hanging="180"/>
      </w:pPr>
    </w:lvl>
    <w:lvl w:ilvl="3" w:tplc="4F1EBD64">
      <w:start w:val="1"/>
      <w:numFmt w:val="decimal"/>
      <w:lvlText w:val="%4."/>
      <w:lvlJc w:val="left"/>
      <w:pPr>
        <w:ind w:left="2880" w:hanging="360"/>
      </w:pPr>
    </w:lvl>
    <w:lvl w:ilvl="4" w:tplc="428C4128">
      <w:start w:val="1"/>
      <w:numFmt w:val="lowerLetter"/>
      <w:lvlText w:val="%5."/>
      <w:lvlJc w:val="left"/>
      <w:pPr>
        <w:ind w:left="3600" w:hanging="360"/>
      </w:pPr>
    </w:lvl>
    <w:lvl w:ilvl="5" w:tplc="1A9E6C00">
      <w:start w:val="1"/>
      <w:numFmt w:val="lowerRoman"/>
      <w:lvlText w:val="%6."/>
      <w:lvlJc w:val="right"/>
      <w:pPr>
        <w:ind w:left="4320" w:hanging="180"/>
      </w:pPr>
    </w:lvl>
    <w:lvl w:ilvl="6" w:tplc="B3F41204">
      <w:start w:val="1"/>
      <w:numFmt w:val="decimal"/>
      <w:lvlText w:val="%7."/>
      <w:lvlJc w:val="left"/>
      <w:pPr>
        <w:ind w:left="5040" w:hanging="360"/>
      </w:pPr>
    </w:lvl>
    <w:lvl w:ilvl="7" w:tplc="7932E6DC">
      <w:start w:val="1"/>
      <w:numFmt w:val="lowerLetter"/>
      <w:lvlText w:val="%8."/>
      <w:lvlJc w:val="left"/>
      <w:pPr>
        <w:ind w:left="5760" w:hanging="360"/>
      </w:pPr>
    </w:lvl>
    <w:lvl w:ilvl="8" w:tplc="2AF8C82A">
      <w:start w:val="1"/>
      <w:numFmt w:val="lowerRoman"/>
      <w:lvlText w:val="%9."/>
      <w:lvlJc w:val="right"/>
      <w:pPr>
        <w:ind w:left="6480" w:hanging="180"/>
      </w:pPr>
    </w:lvl>
  </w:abstractNum>
  <w:abstractNum w:abstractNumId="34" w15:restartNumberingAfterBreak="0">
    <w:nsid w:val="60B42763"/>
    <w:multiLevelType w:val="hybridMultilevel"/>
    <w:tmpl w:val="7144B86A"/>
    <w:lvl w:ilvl="0" w:tplc="415E2ADC">
      <w:start w:val="1"/>
      <w:numFmt w:val="decimal"/>
      <w:lvlText w:val="%1."/>
      <w:lvlJc w:val="left"/>
      <w:pPr>
        <w:ind w:left="1287" w:hanging="360"/>
      </w:pPr>
    </w:lvl>
    <w:lvl w:ilvl="1" w:tplc="B4EEC372">
      <w:start w:val="1"/>
      <w:numFmt w:val="lowerLetter"/>
      <w:lvlText w:val="%2."/>
      <w:lvlJc w:val="left"/>
      <w:pPr>
        <w:ind w:left="2007" w:hanging="360"/>
      </w:pPr>
    </w:lvl>
    <w:lvl w:ilvl="2" w:tplc="9DA0958C">
      <w:start w:val="1"/>
      <w:numFmt w:val="lowerRoman"/>
      <w:lvlText w:val="%3."/>
      <w:lvlJc w:val="right"/>
      <w:pPr>
        <w:ind w:left="2727" w:hanging="180"/>
      </w:pPr>
    </w:lvl>
    <w:lvl w:ilvl="3" w:tplc="AC3C229E">
      <w:start w:val="1"/>
      <w:numFmt w:val="decimal"/>
      <w:lvlText w:val="%4."/>
      <w:lvlJc w:val="left"/>
      <w:pPr>
        <w:ind w:left="3447" w:hanging="360"/>
      </w:pPr>
    </w:lvl>
    <w:lvl w:ilvl="4" w:tplc="79701A18">
      <w:start w:val="1"/>
      <w:numFmt w:val="lowerLetter"/>
      <w:lvlText w:val="%5."/>
      <w:lvlJc w:val="left"/>
      <w:pPr>
        <w:ind w:left="4167" w:hanging="360"/>
      </w:pPr>
    </w:lvl>
    <w:lvl w:ilvl="5" w:tplc="5712D4BE">
      <w:start w:val="1"/>
      <w:numFmt w:val="lowerRoman"/>
      <w:lvlText w:val="%6."/>
      <w:lvlJc w:val="right"/>
      <w:pPr>
        <w:ind w:left="4887" w:hanging="180"/>
      </w:pPr>
    </w:lvl>
    <w:lvl w:ilvl="6" w:tplc="153A8FBC">
      <w:start w:val="1"/>
      <w:numFmt w:val="decimal"/>
      <w:lvlText w:val="%7."/>
      <w:lvlJc w:val="left"/>
      <w:pPr>
        <w:ind w:left="5607" w:hanging="360"/>
      </w:pPr>
    </w:lvl>
    <w:lvl w:ilvl="7" w:tplc="A1B069F8">
      <w:start w:val="1"/>
      <w:numFmt w:val="lowerLetter"/>
      <w:lvlText w:val="%8."/>
      <w:lvlJc w:val="left"/>
      <w:pPr>
        <w:ind w:left="6327" w:hanging="360"/>
      </w:pPr>
    </w:lvl>
    <w:lvl w:ilvl="8" w:tplc="CD26DB34">
      <w:start w:val="1"/>
      <w:numFmt w:val="lowerRoman"/>
      <w:lvlText w:val="%9."/>
      <w:lvlJc w:val="right"/>
      <w:pPr>
        <w:ind w:left="7047" w:hanging="180"/>
      </w:pPr>
    </w:lvl>
  </w:abstractNum>
  <w:abstractNum w:abstractNumId="35" w15:restartNumberingAfterBreak="0">
    <w:nsid w:val="61F95D3B"/>
    <w:multiLevelType w:val="hybridMultilevel"/>
    <w:tmpl w:val="BF164396"/>
    <w:lvl w:ilvl="0" w:tplc="2A125E56">
      <w:start w:val="1"/>
      <w:numFmt w:val="decimal"/>
      <w:lvlText w:val="%1."/>
      <w:lvlJc w:val="left"/>
      <w:pPr>
        <w:ind w:left="720" w:hanging="360"/>
      </w:pPr>
      <w:rPr>
        <w:rFonts w:cs="Times New Roman"/>
      </w:rPr>
    </w:lvl>
    <w:lvl w:ilvl="1" w:tplc="8CA2C932">
      <w:start w:val="1"/>
      <w:numFmt w:val="lowerLetter"/>
      <w:lvlText w:val="%2."/>
      <w:lvlJc w:val="left"/>
      <w:pPr>
        <w:ind w:left="1440" w:hanging="360"/>
      </w:pPr>
      <w:rPr>
        <w:rFonts w:cs="Times New Roman"/>
      </w:rPr>
    </w:lvl>
    <w:lvl w:ilvl="2" w:tplc="0178D0F6">
      <w:start w:val="1"/>
      <w:numFmt w:val="lowerRoman"/>
      <w:lvlText w:val="%3."/>
      <w:lvlJc w:val="right"/>
      <w:pPr>
        <w:ind w:left="2160" w:hanging="180"/>
      </w:pPr>
      <w:rPr>
        <w:rFonts w:cs="Times New Roman"/>
      </w:rPr>
    </w:lvl>
    <w:lvl w:ilvl="3" w:tplc="0AEA074C">
      <w:start w:val="1"/>
      <w:numFmt w:val="decimal"/>
      <w:lvlText w:val="%4."/>
      <w:lvlJc w:val="left"/>
      <w:pPr>
        <w:ind w:left="2880" w:hanging="360"/>
      </w:pPr>
      <w:rPr>
        <w:rFonts w:cs="Times New Roman"/>
      </w:rPr>
    </w:lvl>
    <w:lvl w:ilvl="4" w:tplc="5A60872C">
      <w:start w:val="1"/>
      <w:numFmt w:val="lowerLetter"/>
      <w:lvlText w:val="%5."/>
      <w:lvlJc w:val="left"/>
      <w:pPr>
        <w:ind w:left="3600" w:hanging="360"/>
      </w:pPr>
      <w:rPr>
        <w:rFonts w:cs="Times New Roman"/>
      </w:rPr>
    </w:lvl>
    <w:lvl w:ilvl="5" w:tplc="3112C61A">
      <w:start w:val="1"/>
      <w:numFmt w:val="lowerRoman"/>
      <w:lvlText w:val="%6."/>
      <w:lvlJc w:val="right"/>
      <w:pPr>
        <w:ind w:left="4320" w:hanging="180"/>
      </w:pPr>
      <w:rPr>
        <w:rFonts w:cs="Times New Roman"/>
      </w:rPr>
    </w:lvl>
    <w:lvl w:ilvl="6" w:tplc="83003368">
      <w:start w:val="1"/>
      <w:numFmt w:val="decimal"/>
      <w:lvlText w:val="%7."/>
      <w:lvlJc w:val="left"/>
      <w:pPr>
        <w:ind w:left="5040" w:hanging="360"/>
      </w:pPr>
      <w:rPr>
        <w:rFonts w:cs="Times New Roman"/>
      </w:rPr>
    </w:lvl>
    <w:lvl w:ilvl="7" w:tplc="65283F3E">
      <w:start w:val="1"/>
      <w:numFmt w:val="lowerLetter"/>
      <w:lvlText w:val="%8."/>
      <w:lvlJc w:val="left"/>
      <w:pPr>
        <w:ind w:left="5760" w:hanging="360"/>
      </w:pPr>
      <w:rPr>
        <w:rFonts w:cs="Times New Roman"/>
      </w:rPr>
    </w:lvl>
    <w:lvl w:ilvl="8" w:tplc="89842096">
      <w:start w:val="1"/>
      <w:numFmt w:val="lowerRoman"/>
      <w:lvlText w:val="%9."/>
      <w:lvlJc w:val="right"/>
      <w:pPr>
        <w:ind w:left="6480" w:hanging="180"/>
      </w:pPr>
      <w:rPr>
        <w:rFonts w:cs="Times New Roman"/>
      </w:rPr>
    </w:lvl>
  </w:abstractNum>
  <w:abstractNum w:abstractNumId="36" w15:restartNumberingAfterBreak="0">
    <w:nsid w:val="62872AF6"/>
    <w:multiLevelType w:val="hybridMultilevel"/>
    <w:tmpl w:val="D9205B9E"/>
    <w:lvl w:ilvl="0" w:tplc="540A8F24">
      <w:start w:val="1"/>
      <w:numFmt w:val="russianLower"/>
      <w:lvlText w:val="%1)"/>
      <w:lvlJc w:val="left"/>
      <w:pPr>
        <w:ind w:left="720" w:hanging="360"/>
      </w:pPr>
      <w:rPr>
        <w:rFonts w:ascii="Times New Roman" w:eastAsia="Times New Roman" w:hAnsi="Times New Roman" w:cs="Times New Roman"/>
      </w:rPr>
    </w:lvl>
    <w:lvl w:ilvl="1" w:tplc="BF468DA2">
      <w:start w:val="1"/>
      <w:numFmt w:val="lowerLetter"/>
      <w:lvlText w:val="%2."/>
      <w:lvlJc w:val="left"/>
      <w:pPr>
        <w:ind w:left="1440" w:hanging="360"/>
      </w:pPr>
    </w:lvl>
    <w:lvl w:ilvl="2" w:tplc="2B409696">
      <w:start w:val="1"/>
      <w:numFmt w:val="lowerRoman"/>
      <w:lvlText w:val="%3."/>
      <w:lvlJc w:val="right"/>
      <w:pPr>
        <w:ind w:left="2160" w:hanging="180"/>
      </w:pPr>
    </w:lvl>
    <w:lvl w:ilvl="3" w:tplc="809A2336">
      <w:start w:val="1"/>
      <w:numFmt w:val="decimal"/>
      <w:lvlText w:val="%4."/>
      <w:lvlJc w:val="left"/>
      <w:pPr>
        <w:ind w:left="2880" w:hanging="360"/>
      </w:pPr>
    </w:lvl>
    <w:lvl w:ilvl="4" w:tplc="57E43BC6">
      <w:start w:val="1"/>
      <w:numFmt w:val="lowerLetter"/>
      <w:lvlText w:val="%5."/>
      <w:lvlJc w:val="left"/>
      <w:pPr>
        <w:ind w:left="3600" w:hanging="360"/>
      </w:pPr>
    </w:lvl>
    <w:lvl w:ilvl="5" w:tplc="AF6C5A96">
      <w:start w:val="1"/>
      <w:numFmt w:val="lowerRoman"/>
      <w:lvlText w:val="%6."/>
      <w:lvlJc w:val="right"/>
      <w:pPr>
        <w:ind w:left="4320" w:hanging="180"/>
      </w:pPr>
    </w:lvl>
    <w:lvl w:ilvl="6" w:tplc="968CE4D0">
      <w:start w:val="1"/>
      <w:numFmt w:val="decimal"/>
      <w:lvlText w:val="%7."/>
      <w:lvlJc w:val="left"/>
      <w:pPr>
        <w:ind w:left="5040" w:hanging="360"/>
      </w:pPr>
    </w:lvl>
    <w:lvl w:ilvl="7" w:tplc="84E0EEE2">
      <w:start w:val="1"/>
      <w:numFmt w:val="lowerLetter"/>
      <w:lvlText w:val="%8."/>
      <w:lvlJc w:val="left"/>
      <w:pPr>
        <w:ind w:left="5760" w:hanging="360"/>
      </w:pPr>
    </w:lvl>
    <w:lvl w:ilvl="8" w:tplc="1760FE8E">
      <w:start w:val="1"/>
      <w:numFmt w:val="lowerRoman"/>
      <w:lvlText w:val="%9."/>
      <w:lvlJc w:val="right"/>
      <w:pPr>
        <w:ind w:left="6480" w:hanging="180"/>
      </w:pPr>
    </w:lvl>
  </w:abstractNum>
  <w:abstractNum w:abstractNumId="37" w15:restartNumberingAfterBreak="0">
    <w:nsid w:val="68641910"/>
    <w:multiLevelType w:val="hybridMultilevel"/>
    <w:tmpl w:val="58B0C772"/>
    <w:lvl w:ilvl="0" w:tplc="EA6489C4">
      <w:start w:val="1"/>
      <w:numFmt w:val="bullet"/>
      <w:lvlText w:val="­"/>
      <w:lvlJc w:val="left"/>
      <w:pPr>
        <w:ind w:left="1429" w:hanging="360"/>
      </w:pPr>
      <w:rPr>
        <w:rFonts w:ascii="Arial (WT)" w:hAnsi="Arial (WT)" w:hint="default"/>
      </w:rPr>
    </w:lvl>
    <w:lvl w:ilvl="1" w:tplc="A9803F56">
      <w:start w:val="1"/>
      <w:numFmt w:val="bullet"/>
      <w:lvlText w:val="o"/>
      <w:lvlJc w:val="left"/>
      <w:pPr>
        <w:ind w:left="2149" w:hanging="360"/>
      </w:pPr>
      <w:rPr>
        <w:rFonts w:ascii="Courier New" w:hAnsi="Courier New" w:cs="Courier New" w:hint="default"/>
      </w:rPr>
    </w:lvl>
    <w:lvl w:ilvl="2" w:tplc="39B4FFF6">
      <w:start w:val="1"/>
      <w:numFmt w:val="bullet"/>
      <w:lvlText w:val=""/>
      <w:lvlJc w:val="left"/>
      <w:pPr>
        <w:ind w:left="2869" w:hanging="360"/>
      </w:pPr>
      <w:rPr>
        <w:rFonts w:ascii="Wingdings" w:hAnsi="Wingdings" w:hint="default"/>
      </w:rPr>
    </w:lvl>
    <w:lvl w:ilvl="3" w:tplc="054EF9C6">
      <w:start w:val="1"/>
      <w:numFmt w:val="bullet"/>
      <w:lvlText w:val=""/>
      <w:lvlJc w:val="left"/>
      <w:pPr>
        <w:ind w:left="3589" w:hanging="360"/>
      </w:pPr>
      <w:rPr>
        <w:rFonts w:ascii="Symbol" w:hAnsi="Symbol" w:hint="default"/>
      </w:rPr>
    </w:lvl>
    <w:lvl w:ilvl="4" w:tplc="E51CF86E">
      <w:start w:val="1"/>
      <w:numFmt w:val="bullet"/>
      <w:lvlText w:val="o"/>
      <w:lvlJc w:val="left"/>
      <w:pPr>
        <w:ind w:left="4309" w:hanging="360"/>
      </w:pPr>
      <w:rPr>
        <w:rFonts w:ascii="Courier New" w:hAnsi="Courier New" w:cs="Courier New" w:hint="default"/>
      </w:rPr>
    </w:lvl>
    <w:lvl w:ilvl="5" w:tplc="3C1A2E7E">
      <w:start w:val="1"/>
      <w:numFmt w:val="bullet"/>
      <w:lvlText w:val=""/>
      <w:lvlJc w:val="left"/>
      <w:pPr>
        <w:ind w:left="5029" w:hanging="360"/>
      </w:pPr>
      <w:rPr>
        <w:rFonts w:ascii="Wingdings" w:hAnsi="Wingdings" w:hint="default"/>
      </w:rPr>
    </w:lvl>
    <w:lvl w:ilvl="6" w:tplc="00C83E6C">
      <w:start w:val="1"/>
      <w:numFmt w:val="bullet"/>
      <w:lvlText w:val=""/>
      <w:lvlJc w:val="left"/>
      <w:pPr>
        <w:ind w:left="5749" w:hanging="360"/>
      </w:pPr>
      <w:rPr>
        <w:rFonts w:ascii="Symbol" w:hAnsi="Symbol" w:hint="default"/>
      </w:rPr>
    </w:lvl>
    <w:lvl w:ilvl="7" w:tplc="28B4F998">
      <w:start w:val="1"/>
      <w:numFmt w:val="bullet"/>
      <w:lvlText w:val="o"/>
      <w:lvlJc w:val="left"/>
      <w:pPr>
        <w:ind w:left="6469" w:hanging="360"/>
      </w:pPr>
      <w:rPr>
        <w:rFonts w:ascii="Courier New" w:hAnsi="Courier New" w:cs="Courier New" w:hint="default"/>
      </w:rPr>
    </w:lvl>
    <w:lvl w:ilvl="8" w:tplc="DAF0DB06">
      <w:start w:val="1"/>
      <w:numFmt w:val="bullet"/>
      <w:lvlText w:val=""/>
      <w:lvlJc w:val="left"/>
      <w:pPr>
        <w:ind w:left="7189" w:hanging="360"/>
      </w:pPr>
      <w:rPr>
        <w:rFonts w:ascii="Wingdings" w:hAnsi="Wingdings" w:hint="default"/>
      </w:rPr>
    </w:lvl>
  </w:abstractNum>
  <w:abstractNum w:abstractNumId="38" w15:restartNumberingAfterBreak="0">
    <w:nsid w:val="68734ACF"/>
    <w:multiLevelType w:val="hybridMultilevel"/>
    <w:tmpl w:val="4FA4CE78"/>
    <w:lvl w:ilvl="0" w:tplc="7318C5E8">
      <w:start w:val="1"/>
      <w:numFmt w:val="bullet"/>
      <w:lvlText w:val="­"/>
      <w:lvlJc w:val="left"/>
      <w:pPr>
        <w:ind w:left="1429" w:hanging="360"/>
      </w:pPr>
      <w:rPr>
        <w:rFonts w:ascii="Arial (WT)" w:hAnsi="Arial (WT)" w:hint="default"/>
      </w:rPr>
    </w:lvl>
    <w:lvl w:ilvl="1" w:tplc="ED1277B6">
      <w:start w:val="1"/>
      <w:numFmt w:val="bullet"/>
      <w:lvlText w:val="o"/>
      <w:lvlJc w:val="left"/>
      <w:pPr>
        <w:ind w:left="2149" w:hanging="360"/>
      </w:pPr>
      <w:rPr>
        <w:rFonts w:ascii="Courier New" w:hAnsi="Courier New" w:cs="Courier New" w:hint="default"/>
      </w:rPr>
    </w:lvl>
    <w:lvl w:ilvl="2" w:tplc="F94A37B0">
      <w:start w:val="1"/>
      <w:numFmt w:val="bullet"/>
      <w:lvlText w:val=""/>
      <w:lvlJc w:val="left"/>
      <w:pPr>
        <w:ind w:left="2869" w:hanging="360"/>
      </w:pPr>
      <w:rPr>
        <w:rFonts w:ascii="Wingdings" w:hAnsi="Wingdings" w:hint="default"/>
      </w:rPr>
    </w:lvl>
    <w:lvl w:ilvl="3" w:tplc="C87857F8">
      <w:start w:val="1"/>
      <w:numFmt w:val="bullet"/>
      <w:lvlText w:val=""/>
      <w:lvlJc w:val="left"/>
      <w:pPr>
        <w:ind w:left="3589" w:hanging="360"/>
      </w:pPr>
      <w:rPr>
        <w:rFonts w:ascii="Symbol" w:hAnsi="Symbol" w:hint="default"/>
      </w:rPr>
    </w:lvl>
    <w:lvl w:ilvl="4" w:tplc="3B4AE4EC">
      <w:start w:val="1"/>
      <w:numFmt w:val="bullet"/>
      <w:lvlText w:val="o"/>
      <w:lvlJc w:val="left"/>
      <w:pPr>
        <w:ind w:left="4309" w:hanging="360"/>
      </w:pPr>
      <w:rPr>
        <w:rFonts w:ascii="Courier New" w:hAnsi="Courier New" w:cs="Courier New" w:hint="default"/>
      </w:rPr>
    </w:lvl>
    <w:lvl w:ilvl="5" w:tplc="D16A70CE">
      <w:start w:val="1"/>
      <w:numFmt w:val="bullet"/>
      <w:lvlText w:val=""/>
      <w:lvlJc w:val="left"/>
      <w:pPr>
        <w:ind w:left="5029" w:hanging="360"/>
      </w:pPr>
      <w:rPr>
        <w:rFonts w:ascii="Wingdings" w:hAnsi="Wingdings" w:hint="default"/>
      </w:rPr>
    </w:lvl>
    <w:lvl w:ilvl="6" w:tplc="F30A5854">
      <w:start w:val="1"/>
      <w:numFmt w:val="bullet"/>
      <w:lvlText w:val=""/>
      <w:lvlJc w:val="left"/>
      <w:pPr>
        <w:ind w:left="5749" w:hanging="360"/>
      </w:pPr>
      <w:rPr>
        <w:rFonts w:ascii="Symbol" w:hAnsi="Symbol" w:hint="default"/>
      </w:rPr>
    </w:lvl>
    <w:lvl w:ilvl="7" w:tplc="1764D4EC">
      <w:start w:val="1"/>
      <w:numFmt w:val="bullet"/>
      <w:lvlText w:val="o"/>
      <w:lvlJc w:val="left"/>
      <w:pPr>
        <w:ind w:left="6469" w:hanging="360"/>
      </w:pPr>
      <w:rPr>
        <w:rFonts w:ascii="Courier New" w:hAnsi="Courier New" w:cs="Courier New" w:hint="default"/>
      </w:rPr>
    </w:lvl>
    <w:lvl w:ilvl="8" w:tplc="FE2EDBBC">
      <w:start w:val="1"/>
      <w:numFmt w:val="bullet"/>
      <w:lvlText w:val=""/>
      <w:lvlJc w:val="left"/>
      <w:pPr>
        <w:ind w:left="7189" w:hanging="360"/>
      </w:pPr>
      <w:rPr>
        <w:rFonts w:ascii="Wingdings" w:hAnsi="Wingdings" w:hint="default"/>
      </w:rPr>
    </w:lvl>
  </w:abstractNum>
  <w:abstractNum w:abstractNumId="39" w15:restartNumberingAfterBreak="0">
    <w:nsid w:val="699F51A0"/>
    <w:multiLevelType w:val="hybridMultilevel"/>
    <w:tmpl w:val="7536F8D6"/>
    <w:lvl w:ilvl="0" w:tplc="E14235E2">
      <w:start w:val="1"/>
      <w:numFmt w:val="russianLower"/>
      <w:lvlText w:val="%1)"/>
      <w:lvlJc w:val="left"/>
      <w:pPr>
        <w:ind w:left="1429" w:hanging="360"/>
      </w:pPr>
      <w:rPr>
        <w:rFonts w:cs="Times New Roman" w:hint="default"/>
      </w:rPr>
    </w:lvl>
    <w:lvl w:ilvl="1" w:tplc="97CAAFA0">
      <w:start w:val="1"/>
      <w:numFmt w:val="lowerLetter"/>
      <w:lvlText w:val="%2."/>
      <w:lvlJc w:val="left"/>
      <w:pPr>
        <w:ind w:left="2149" w:hanging="360"/>
      </w:pPr>
    </w:lvl>
    <w:lvl w:ilvl="2" w:tplc="326CBFA6">
      <w:start w:val="1"/>
      <w:numFmt w:val="lowerRoman"/>
      <w:lvlText w:val="%3."/>
      <w:lvlJc w:val="right"/>
      <w:pPr>
        <w:ind w:left="2869" w:hanging="180"/>
      </w:pPr>
    </w:lvl>
    <w:lvl w:ilvl="3" w:tplc="FAA4EA5A">
      <w:start w:val="1"/>
      <w:numFmt w:val="decimal"/>
      <w:lvlText w:val="%4."/>
      <w:lvlJc w:val="left"/>
      <w:pPr>
        <w:ind w:left="3589" w:hanging="360"/>
      </w:pPr>
    </w:lvl>
    <w:lvl w:ilvl="4" w:tplc="22628C72">
      <w:start w:val="1"/>
      <w:numFmt w:val="lowerLetter"/>
      <w:lvlText w:val="%5."/>
      <w:lvlJc w:val="left"/>
      <w:pPr>
        <w:ind w:left="4309" w:hanging="360"/>
      </w:pPr>
    </w:lvl>
    <w:lvl w:ilvl="5" w:tplc="68C245C0">
      <w:start w:val="1"/>
      <w:numFmt w:val="lowerRoman"/>
      <w:lvlText w:val="%6."/>
      <w:lvlJc w:val="right"/>
      <w:pPr>
        <w:ind w:left="5029" w:hanging="180"/>
      </w:pPr>
    </w:lvl>
    <w:lvl w:ilvl="6" w:tplc="6D1C539C">
      <w:start w:val="1"/>
      <w:numFmt w:val="decimal"/>
      <w:lvlText w:val="%7."/>
      <w:lvlJc w:val="left"/>
      <w:pPr>
        <w:ind w:left="5749" w:hanging="360"/>
      </w:pPr>
    </w:lvl>
    <w:lvl w:ilvl="7" w:tplc="15CA5F16">
      <w:start w:val="1"/>
      <w:numFmt w:val="lowerLetter"/>
      <w:lvlText w:val="%8."/>
      <w:lvlJc w:val="left"/>
      <w:pPr>
        <w:ind w:left="6469" w:hanging="360"/>
      </w:pPr>
    </w:lvl>
    <w:lvl w:ilvl="8" w:tplc="5F56D3C8">
      <w:start w:val="1"/>
      <w:numFmt w:val="lowerRoman"/>
      <w:lvlText w:val="%9."/>
      <w:lvlJc w:val="right"/>
      <w:pPr>
        <w:ind w:left="7189" w:hanging="180"/>
      </w:pPr>
    </w:lvl>
  </w:abstractNum>
  <w:abstractNum w:abstractNumId="40" w15:restartNumberingAfterBreak="0">
    <w:nsid w:val="74570F26"/>
    <w:multiLevelType w:val="multilevel"/>
    <w:tmpl w:val="2AE03746"/>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F7D2CCB"/>
    <w:multiLevelType w:val="multilevel"/>
    <w:tmpl w:val="D8527590"/>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41"/>
  </w:num>
  <w:num w:numId="2">
    <w:abstractNumId w:val="20"/>
  </w:num>
  <w:num w:numId="3">
    <w:abstractNumId w:val="40"/>
  </w:num>
  <w:num w:numId="4">
    <w:abstractNumId w:val="29"/>
  </w:num>
  <w:num w:numId="5">
    <w:abstractNumId w:val="23"/>
  </w:num>
  <w:num w:numId="6">
    <w:abstractNumId w:val="36"/>
  </w:num>
  <w:num w:numId="7">
    <w:abstractNumId w:val="35"/>
  </w:num>
  <w:num w:numId="8">
    <w:abstractNumId w:val="31"/>
  </w:num>
  <w:num w:numId="9">
    <w:abstractNumId w:val="0"/>
  </w:num>
  <w:num w:numId="10">
    <w:abstractNumId w:val="5"/>
  </w:num>
  <w:num w:numId="11">
    <w:abstractNumId w:val="14"/>
  </w:num>
  <w:num w:numId="12">
    <w:abstractNumId w:val="2"/>
  </w:num>
  <w:num w:numId="13">
    <w:abstractNumId w:val="1"/>
  </w:num>
  <w:num w:numId="14">
    <w:abstractNumId w:val="13"/>
  </w:num>
  <w:num w:numId="15">
    <w:abstractNumId w:val="16"/>
  </w:num>
  <w:num w:numId="16">
    <w:abstractNumId w:val="10"/>
  </w:num>
  <w:num w:numId="17">
    <w:abstractNumId w:val="32"/>
  </w:num>
  <w:num w:numId="18">
    <w:abstractNumId w:val="4"/>
  </w:num>
  <w:num w:numId="19">
    <w:abstractNumId w:val="12"/>
  </w:num>
  <w:num w:numId="20">
    <w:abstractNumId w:val="9"/>
  </w:num>
  <w:num w:numId="21">
    <w:abstractNumId w:val="22"/>
  </w:num>
  <w:num w:numId="22">
    <w:abstractNumId w:val="15"/>
  </w:num>
  <w:num w:numId="23">
    <w:abstractNumId w:val="27"/>
  </w:num>
  <w:num w:numId="24">
    <w:abstractNumId w:val="21"/>
  </w:num>
  <w:num w:numId="25">
    <w:abstractNumId w:val="34"/>
  </w:num>
  <w:num w:numId="26">
    <w:abstractNumId w:val="30"/>
  </w:num>
  <w:num w:numId="27">
    <w:abstractNumId w:val="3"/>
  </w:num>
  <w:num w:numId="28">
    <w:abstractNumId w:val="33"/>
  </w:num>
  <w:num w:numId="29">
    <w:abstractNumId w:val="26"/>
  </w:num>
  <w:num w:numId="30">
    <w:abstractNumId w:val="24"/>
  </w:num>
  <w:num w:numId="31">
    <w:abstractNumId w:val="19"/>
  </w:num>
  <w:num w:numId="32">
    <w:abstractNumId w:val="8"/>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11"/>
  </w:num>
  <w:num w:numId="38">
    <w:abstractNumId w:val="38"/>
  </w:num>
  <w:num w:numId="39">
    <w:abstractNumId w:val="18"/>
  </w:num>
  <w:num w:numId="40">
    <w:abstractNumId w:val="25"/>
  </w:num>
  <w:num w:numId="41">
    <w:abstractNumId w:val="37"/>
  </w:num>
  <w:num w:numId="42">
    <w:abstractNumId w:val="39"/>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43D"/>
    <w:rsid w:val="000F6472"/>
    <w:rsid w:val="00337076"/>
    <w:rsid w:val="003A143D"/>
    <w:rsid w:val="003D711C"/>
    <w:rsid w:val="003F1532"/>
    <w:rsid w:val="00885927"/>
    <w:rsid w:val="00B04EA9"/>
    <w:rsid w:val="00C0633B"/>
    <w:rsid w:val="00D86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16EC21-7536-479C-9FEB-D13B122F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
    <w:name w:val="буквы"/>
    <w:basedOn w:val="a8"/>
    <w:uiPriority w:val="99"/>
    <w:pPr>
      <w:numPr>
        <w:numId w:val="12"/>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2">
    <w:name w:val="Body Text Indent"/>
    <w:basedOn w:val="a8"/>
    <w:link w:val="afff9"/>
    <w:uiPriority w:val="99"/>
    <w:pPr>
      <w:numPr>
        <w:ilvl w:val="1"/>
        <w:numId w:val="16"/>
      </w:numPr>
      <w:spacing w:after="60"/>
      <w:jc w:val="both"/>
    </w:pPr>
    <w:rPr>
      <w:lang w:val="en-US" w:eastAsia="en-US"/>
    </w:rPr>
  </w:style>
  <w:style w:type="character" w:customStyle="1" w:styleId="afff9">
    <w:name w:val="Основной текст с отступом Знак"/>
    <w:link w:val="a2"/>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4"/>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5"/>
      </w:numPr>
      <w:spacing w:before="120" w:after="120"/>
      <w:jc w:val="center"/>
    </w:pPr>
    <w:rPr>
      <w:b/>
      <w:bCs/>
    </w:rPr>
  </w:style>
  <w:style w:type="paragraph" w:customStyle="1" w:styleId="a1">
    <w:name w:val="Условия контракта"/>
    <w:basedOn w:val="a8"/>
    <w:uiPriority w:val="99"/>
    <w:semiHidden/>
    <w:pPr>
      <w:numPr>
        <w:numId w:val="16"/>
      </w:numPr>
      <w:spacing w:before="240" w:after="120"/>
      <w:jc w:val="both"/>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4">
    <w:name w:val="пункт"/>
    <w:basedOn w:val="a8"/>
    <w:uiPriority w:val="99"/>
    <w:pPr>
      <w:numPr>
        <w:ilvl w:val="2"/>
        <w:numId w:val="17"/>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0">
    <w:name w:val="МРСК_нумерованный_список"/>
    <w:basedOn w:val="affb"/>
    <w:qFormat/>
    <w:pPr>
      <w:keepNext/>
      <w:numPr>
        <w:numId w:val="18"/>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sib.ru/" TargetMode="External"/><Relationship Id="rId13" Type="http://schemas.openxmlformats.org/officeDocument/2006/relationships/header" Target="header1.xml"/><Relationship Id="rId18" Type="http://schemas.openxmlformats.org/officeDocument/2006/relationships/hyperlink" Target="https://www.mrsk-sib.ru/index.php?option=com_content&amp;view=category&amp;layout=blog&amp;id=2863&amp;Itemid=4101&amp;lang=ru40" TargetMode="External"/><Relationship Id="rId3" Type="http://schemas.openxmlformats.org/officeDocument/2006/relationships/settings" Target="settings.xml"/><Relationship Id="rId7" Type="http://schemas.openxmlformats.org/officeDocument/2006/relationships/hyperlink" Target="https://rosreestr.gov.ru/wps/portal/p/cc_ib_portal_services/cc_ib_sro_reestrs" TargetMode="External"/><Relationship Id="rId12" Type="http://schemas.openxmlformats.org/officeDocument/2006/relationships/hyperlink" Target="http://www.cbr.ru/credit/"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npd.nalog.ru/check-statu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msp.nalog.ru/"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48</Pages>
  <Words>19694</Words>
  <Characters>112256</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433</cp:revision>
  <dcterms:created xsi:type="dcterms:W3CDTF">2019-09-12T08:30:00Z</dcterms:created>
  <dcterms:modified xsi:type="dcterms:W3CDTF">2025-05-27T01:30:00Z</dcterms:modified>
  <cp:version>1048576</cp:version>
</cp:coreProperties>
</file>